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391" w:rsidRDefault="00F32AD9" w:rsidP="00B17391">
      <w:pPr>
        <w:jc w:val="center"/>
        <w:rPr>
          <w:rFonts w:ascii="宋体" w:hAnsi="宋体"/>
          <w:b/>
          <w:bCs/>
          <w:sz w:val="44"/>
          <w:szCs w:val="44"/>
        </w:rPr>
      </w:pPr>
      <w:r>
        <w:rPr>
          <w:rFonts w:ascii="宋体" w:hAnsi="宋体"/>
          <w:b/>
          <w:bCs/>
          <w:noProof/>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65pt;margin-top:2.25pt;width:464.25pt;height:60.75pt;z-index:251658240" fillcolor="red" strokecolor="red" strokeweight="1.5pt">
            <v:shadow on="t" color="#900"/>
            <v:textpath style="font-family:&quot;华文中宋&quot;;v-text-kern:t" trim="t" fitpath="t" string="南昌大学共青学院文件"/>
            <w10:wrap type="square"/>
          </v:shape>
        </w:pict>
      </w:r>
    </w:p>
    <w:p w:rsidR="00B17391" w:rsidRPr="00F4349B" w:rsidRDefault="00B17391" w:rsidP="00B17391">
      <w:pPr>
        <w:jc w:val="center"/>
        <w:rPr>
          <w:rFonts w:ascii="宋体" w:hAnsi="宋体"/>
          <w:b/>
          <w:bCs/>
          <w:sz w:val="24"/>
        </w:rPr>
      </w:pPr>
    </w:p>
    <w:p w:rsidR="00B17391" w:rsidRPr="00427814" w:rsidRDefault="00B17391" w:rsidP="00B17391">
      <w:pPr>
        <w:spacing w:line="480" w:lineRule="auto"/>
        <w:jc w:val="center"/>
        <w:rPr>
          <w:rFonts w:ascii="华文仿宋" w:eastAsia="华文仿宋" w:hAnsi="华文仿宋"/>
          <w:sz w:val="32"/>
          <w:szCs w:val="32"/>
        </w:rPr>
      </w:pPr>
      <w:r w:rsidRPr="00427814">
        <w:rPr>
          <w:rFonts w:ascii="华文仿宋" w:eastAsia="华文仿宋" w:hAnsi="华文仿宋" w:hint="eastAsia"/>
          <w:sz w:val="32"/>
          <w:szCs w:val="32"/>
        </w:rPr>
        <w:t>共院学字〔2018〕12号</w:t>
      </w:r>
    </w:p>
    <w:p w:rsidR="00B17391" w:rsidRDefault="00B17391" w:rsidP="00B17391">
      <w:pPr>
        <w:spacing w:line="480" w:lineRule="auto"/>
        <w:jc w:val="center"/>
        <w:rPr>
          <w:rFonts w:ascii="宋体" w:hAnsi="宋体"/>
          <w:b/>
          <w:bCs/>
          <w:sz w:val="44"/>
          <w:szCs w:val="44"/>
        </w:rPr>
      </w:pPr>
    </w:p>
    <w:p w:rsidR="00B17391" w:rsidRDefault="00F32AD9" w:rsidP="00B17391">
      <w:pPr>
        <w:jc w:val="center"/>
        <w:rPr>
          <w:rFonts w:ascii="宋体" w:hAnsi="宋体"/>
          <w:b/>
          <w:spacing w:val="-16"/>
          <w:sz w:val="44"/>
          <w:szCs w:val="44"/>
        </w:rPr>
      </w:pPr>
      <w:r w:rsidRPr="00F32AD9">
        <w:rPr>
          <w:rFonts w:ascii="宋体" w:hAnsi="宋体"/>
          <w:b/>
          <w:bCs/>
          <w:noProof/>
          <w:sz w:val="44"/>
          <w:szCs w:val="44"/>
        </w:rPr>
        <w:pict>
          <v:shapetype id="_x0000_t32" coordsize="21600,21600" o:spt="32" o:oned="t" path="m,l21600,21600e" filled="f">
            <v:path arrowok="t" fillok="f" o:connecttype="none"/>
            <o:lock v:ext="edit" shapetype="t"/>
          </v:shapetype>
          <v:shape id="_x0000_s1027" type="#_x0000_t32" style="position:absolute;left:0;text-align:left;margin-left:-16.15pt;margin-top:2.15pt;width:474pt;height:0;z-index:251659264" o:connectortype="straight" strokecolor="red" strokeweight="4pt"/>
        </w:pict>
      </w:r>
    </w:p>
    <w:p w:rsidR="00BE0B4C" w:rsidRPr="00B17391" w:rsidRDefault="00BE0B4C">
      <w:pPr>
        <w:jc w:val="center"/>
        <w:rPr>
          <w:rFonts w:ascii="黑体" w:eastAsia="黑体" w:hAnsi="黑体" w:cs="仿宋"/>
          <w:b/>
          <w:bCs/>
          <w:sz w:val="44"/>
          <w:szCs w:val="44"/>
        </w:rPr>
      </w:pPr>
      <w:r w:rsidRPr="00B17391">
        <w:rPr>
          <w:rFonts w:ascii="黑体" w:eastAsia="黑体" w:hAnsi="黑体" w:cs="仿宋" w:hint="eastAsia"/>
          <w:b/>
          <w:bCs/>
          <w:sz w:val="44"/>
          <w:szCs w:val="44"/>
        </w:rPr>
        <w:t>关于印发《南昌大学共青学院学生综合素质测评办法（2018年修订）》的通知</w:t>
      </w:r>
    </w:p>
    <w:p w:rsidR="00B17391" w:rsidRDefault="00B17391" w:rsidP="00BE0B4C">
      <w:pPr>
        <w:jc w:val="left"/>
        <w:rPr>
          <w:rFonts w:ascii="仿宋" w:eastAsia="仿宋" w:hAnsi="仿宋" w:cs="仿宋"/>
          <w:bCs/>
          <w:sz w:val="32"/>
          <w:szCs w:val="32"/>
        </w:rPr>
      </w:pPr>
    </w:p>
    <w:p w:rsidR="00BE0B4C" w:rsidRPr="00BE0B4C" w:rsidRDefault="00BE0B4C" w:rsidP="00BE0B4C">
      <w:pPr>
        <w:jc w:val="left"/>
        <w:rPr>
          <w:rFonts w:ascii="仿宋" w:eastAsia="仿宋" w:hAnsi="仿宋" w:cs="仿宋"/>
          <w:bCs/>
          <w:sz w:val="32"/>
          <w:szCs w:val="32"/>
        </w:rPr>
      </w:pPr>
      <w:r w:rsidRPr="00BE0B4C">
        <w:rPr>
          <w:rFonts w:ascii="仿宋" w:eastAsia="仿宋" w:hAnsi="仿宋" w:cs="仿宋" w:hint="eastAsia"/>
          <w:bCs/>
          <w:sz w:val="32"/>
          <w:szCs w:val="32"/>
        </w:rPr>
        <w:t>院内各</w:t>
      </w:r>
      <w:r w:rsidR="00B17391">
        <w:rPr>
          <w:rFonts w:ascii="仿宋" w:eastAsia="仿宋" w:hAnsi="仿宋" w:cs="仿宋" w:hint="eastAsia"/>
          <w:bCs/>
          <w:sz w:val="32"/>
          <w:szCs w:val="32"/>
        </w:rPr>
        <w:t>部门、系部</w:t>
      </w:r>
      <w:r w:rsidR="00161019">
        <w:rPr>
          <w:rFonts w:ascii="仿宋" w:eastAsia="仿宋" w:hAnsi="仿宋" w:cs="仿宋" w:hint="eastAsia"/>
          <w:bCs/>
          <w:sz w:val="32"/>
          <w:szCs w:val="32"/>
        </w:rPr>
        <w:t>、</w:t>
      </w:r>
      <w:r w:rsidR="00B17391">
        <w:rPr>
          <w:rFonts w:ascii="仿宋" w:eastAsia="仿宋" w:hAnsi="仿宋" w:cs="仿宋" w:hint="eastAsia"/>
          <w:bCs/>
          <w:sz w:val="32"/>
          <w:szCs w:val="32"/>
        </w:rPr>
        <w:t>中心</w:t>
      </w:r>
      <w:r w:rsidRPr="00BE0B4C">
        <w:rPr>
          <w:rFonts w:ascii="仿宋" w:eastAsia="仿宋" w:hAnsi="仿宋" w:cs="仿宋" w:hint="eastAsia"/>
          <w:bCs/>
          <w:sz w:val="32"/>
          <w:szCs w:val="32"/>
        </w:rPr>
        <w:t>：</w:t>
      </w:r>
    </w:p>
    <w:p w:rsidR="00BE0B4C" w:rsidRDefault="00BE0B4C" w:rsidP="00BE0B4C">
      <w:pPr>
        <w:jc w:val="left"/>
        <w:rPr>
          <w:rFonts w:ascii="仿宋" w:eastAsia="仿宋" w:hAnsi="仿宋" w:cs="仿宋"/>
          <w:bCs/>
          <w:sz w:val="32"/>
          <w:szCs w:val="32"/>
        </w:rPr>
      </w:pPr>
      <w:r w:rsidRPr="00BE0B4C">
        <w:rPr>
          <w:rFonts w:ascii="仿宋" w:eastAsia="仿宋" w:hAnsi="仿宋" w:cs="仿宋" w:hint="eastAsia"/>
          <w:bCs/>
          <w:sz w:val="32"/>
          <w:szCs w:val="32"/>
        </w:rPr>
        <w:t xml:space="preserve"> </w:t>
      </w:r>
      <w:r w:rsidR="001923EF">
        <w:rPr>
          <w:rFonts w:ascii="仿宋" w:eastAsia="仿宋" w:hAnsi="仿宋" w:cs="仿宋" w:hint="eastAsia"/>
          <w:bCs/>
          <w:sz w:val="32"/>
          <w:szCs w:val="32"/>
        </w:rPr>
        <w:t xml:space="preserve">  </w:t>
      </w:r>
      <w:r w:rsidRPr="00BE0B4C">
        <w:rPr>
          <w:rFonts w:ascii="仿宋" w:eastAsia="仿宋" w:hAnsi="仿宋" w:cs="仿宋" w:hint="eastAsia"/>
          <w:bCs/>
          <w:sz w:val="32"/>
          <w:szCs w:val="32"/>
        </w:rPr>
        <w:t>《南昌大学共青学院学生综合素质测评办法（2018年修订）》业经2018年6月5日院长办公会议审定，现予以印发，请遵照执行。</w:t>
      </w:r>
    </w:p>
    <w:p w:rsidR="00B17391" w:rsidRDefault="00B17391" w:rsidP="00BE0B4C">
      <w:pPr>
        <w:jc w:val="left"/>
        <w:rPr>
          <w:rFonts w:ascii="仿宋" w:eastAsia="仿宋" w:hAnsi="仿宋" w:cs="仿宋"/>
          <w:bCs/>
          <w:sz w:val="32"/>
          <w:szCs w:val="32"/>
        </w:rPr>
      </w:pPr>
    </w:p>
    <w:p w:rsidR="00B17391" w:rsidRDefault="00B17391" w:rsidP="00BE0B4C">
      <w:pPr>
        <w:jc w:val="left"/>
        <w:rPr>
          <w:rFonts w:ascii="仿宋" w:eastAsia="仿宋" w:hAnsi="仿宋" w:cs="仿宋"/>
          <w:bCs/>
          <w:sz w:val="32"/>
          <w:szCs w:val="32"/>
        </w:rPr>
      </w:pPr>
    </w:p>
    <w:p w:rsidR="00B17391" w:rsidRPr="00BE0B4C" w:rsidRDefault="00B17391" w:rsidP="00BE0B4C">
      <w:pPr>
        <w:jc w:val="left"/>
        <w:rPr>
          <w:rFonts w:ascii="仿宋" w:eastAsia="仿宋" w:hAnsi="仿宋" w:cs="仿宋"/>
          <w:bCs/>
          <w:sz w:val="32"/>
          <w:szCs w:val="32"/>
        </w:rPr>
      </w:pPr>
    </w:p>
    <w:p w:rsidR="00BE0B4C" w:rsidRPr="00BE0B4C" w:rsidRDefault="00BE0B4C" w:rsidP="00B17391">
      <w:pPr>
        <w:ind w:right="640"/>
        <w:jc w:val="right"/>
        <w:rPr>
          <w:rFonts w:ascii="仿宋" w:eastAsia="仿宋" w:hAnsi="仿宋" w:cs="仿宋"/>
          <w:bCs/>
          <w:sz w:val="32"/>
          <w:szCs w:val="32"/>
        </w:rPr>
      </w:pPr>
      <w:r w:rsidRPr="00BE0B4C">
        <w:rPr>
          <w:rFonts w:ascii="仿宋" w:eastAsia="仿宋" w:hAnsi="仿宋" w:cs="仿宋" w:hint="eastAsia"/>
          <w:bCs/>
          <w:sz w:val="32"/>
          <w:szCs w:val="32"/>
        </w:rPr>
        <w:t>南昌大学共青学院</w:t>
      </w:r>
    </w:p>
    <w:p w:rsidR="00BE0B4C" w:rsidRPr="00BE0B4C" w:rsidRDefault="00BE0B4C" w:rsidP="00B17391">
      <w:pPr>
        <w:ind w:right="640"/>
        <w:jc w:val="right"/>
        <w:rPr>
          <w:rFonts w:ascii="仿宋" w:eastAsia="仿宋" w:hAnsi="仿宋" w:cs="仿宋"/>
          <w:bCs/>
          <w:sz w:val="32"/>
          <w:szCs w:val="32"/>
        </w:rPr>
      </w:pPr>
      <w:r w:rsidRPr="00BE0B4C">
        <w:rPr>
          <w:rFonts w:ascii="仿宋" w:eastAsia="仿宋" w:hAnsi="仿宋" w:cs="仿宋" w:hint="eastAsia"/>
          <w:bCs/>
          <w:sz w:val="32"/>
          <w:szCs w:val="32"/>
        </w:rPr>
        <w:t>2</w:t>
      </w:r>
      <w:r w:rsidR="001923EF">
        <w:rPr>
          <w:rFonts w:ascii="仿宋" w:eastAsia="仿宋" w:hAnsi="仿宋" w:cs="仿宋" w:hint="eastAsia"/>
          <w:bCs/>
          <w:sz w:val="32"/>
          <w:szCs w:val="32"/>
        </w:rPr>
        <w:t>0</w:t>
      </w:r>
      <w:r w:rsidRPr="00BE0B4C">
        <w:rPr>
          <w:rFonts w:ascii="仿宋" w:eastAsia="仿宋" w:hAnsi="仿宋" w:cs="仿宋" w:hint="eastAsia"/>
          <w:bCs/>
          <w:sz w:val="32"/>
          <w:szCs w:val="32"/>
        </w:rPr>
        <w:t>18年6月5日</w:t>
      </w:r>
    </w:p>
    <w:p w:rsidR="00B17391" w:rsidRDefault="00B17391" w:rsidP="00B17391">
      <w:pPr>
        <w:spacing w:line="580" w:lineRule="exact"/>
        <w:ind w:firstLineChars="1631" w:firstLine="5219"/>
        <w:rPr>
          <w:rFonts w:ascii="华文仿宋" w:eastAsia="华文仿宋" w:hAnsi="华文仿宋"/>
          <w:sz w:val="32"/>
          <w:szCs w:val="32"/>
        </w:rPr>
      </w:pPr>
    </w:p>
    <w:p w:rsidR="00B17391" w:rsidRPr="00480DB1" w:rsidRDefault="00B17391" w:rsidP="00B17391">
      <w:pPr>
        <w:spacing w:line="580" w:lineRule="exact"/>
        <w:ind w:firstLineChars="1631" w:firstLine="5219"/>
        <w:rPr>
          <w:rFonts w:ascii="华文仿宋" w:eastAsia="华文仿宋" w:hAnsi="华文仿宋"/>
          <w:sz w:val="32"/>
          <w:szCs w:val="3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B17391" w:rsidRPr="00480DB1" w:rsidTr="001B1540">
        <w:trPr>
          <w:trHeight w:val="567"/>
        </w:trPr>
        <w:tc>
          <w:tcPr>
            <w:tcW w:w="9288" w:type="dxa"/>
            <w:tcBorders>
              <w:left w:val="nil"/>
              <w:right w:val="nil"/>
            </w:tcBorders>
            <w:shd w:val="clear" w:color="auto" w:fill="auto"/>
            <w:vAlign w:val="center"/>
          </w:tcPr>
          <w:p w:rsidR="00B17391" w:rsidRPr="00480DB1" w:rsidRDefault="00B17391" w:rsidP="00B17391">
            <w:pPr>
              <w:spacing w:line="480" w:lineRule="exact"/>
              <w:ind w:firstLineChars="150" w:firstLine="480"/>
              <w:rPr>
                <w:rFonts w:ascii="华文仿宋" w:eastAsia="华文仿宋" w:hAnsi="华文仿宋"/>
                <w:sz w:val="30"/>
                <w:szCs w:val="30"/>
              </w:rPr>
            </w:pPr>
            <w:r w:rsidRPr="00480DB1">
              <w:rPr>
                <w:rFonts w:ascii="华文仿宋" w:eastAsia="华文仿宋" w:hAnsi="华文仿宋" w:hint="eastAsia"/>
                <w:sz w:val="32"/>
                <w:szCs w:val="32"/>
              </w:rPr>
              <w:t>南昌大学共青学院院长办公室   2018年</w:t>
            </w:r>
            <w:r>
              <w:rPr>
                <w:rFonts w:ascii="华文仿宋" w:eastAsia="华文仿宋" w:hAnsi="华文仿宋" w:hint="eastAsia"/>
                <w:sz w:val="32"/>
                <w:szCs w:val="32"/>
              </w:rPr>
              <w:t>6</w:t>
            </w:r>
            <w:r w:rsidRPr="00480DB1">
              <w:rPr>
                <w:rFonts w:ascii="华文仿宋" w:eastAsia="华文仿宋" w:hAnsi="华文仿宋" w:hint="eastAsia"/>
                <w:sz w:val="32"/>
                <w:szCs w:val="32"/>
              </w:rPr>
              <w:t>月</w:t>
            </w:r>
            <w:r>
              <w:rPr>
                <w:rFonts w:ascii="华文仿宋" w:eastAsia="华文仿宋" w:hAnsi="华文仿宋" w:hint="eastAsia"/>
                <w:sz w:val="32"/>
                <w:szCs w:val="32"/>
              </w:rPr>
              <w:t>14</w:t>
            </w:r>
            <w:r w:rsidRPr="00480DB1">
              <w:rPr>
                <w:rFonts w:ascii="华文仿宋" w:eastAsia="华文仿宋" w:hAnsi="华文仿宋" w:hint="eastAsia"/>
                <w:sz w:val="32"/>
                <w:szCs w:val="32"/>
              </w:rPr>
              <w:t>日印发</w:t>
            </w:r>
          </w:p>
        </w:tc>
      </w:tr>
    </w:tbl>
    <w:p w:rsidR="00A905E0" w:rsidRDefault="00A905E0">
      <w:pPr>
        <w:jc w:val="center"/>
        <w:rPr>
          <w:rFonts w:ascii="黑体" w:eastAsia="黑体" w:hAnsi="黑体" w:cs="仿宋"/>
          <w:b/>
          <w:bCs/>
          <w:sz w:val="36"/>
          <w:szCs w:val="36"/>
        </w:rPr>
      </w:pPr>
    </w:p>
    <w:p w:rsidR="00BE0B4C" w:rsidRPr="00B17391" w:rsidRDefault="008320CB">
      <w:pPr>
        <w:jc w:val="center"/>
        <w:rPr>
          <w:rFonts w:ascii="黑体" w:eastAsia="黑体" w:hAnsi="黑体" w:cs="仿宋"/>
          <w:b/>
          <w:bCs/>
          <w:sz w:val="36"/>
          <w:szCs w:val="36"/>
        </w:rPr>
      </w:pPr>
      <w:r w:rsidRPr="00B17391">
        <w:rPr>
          <w:rFonts w:ascii="黑体" w:eastAsia="黑体" w:hAnsi="黑体" w:cs="仿宋" w:hint="eastAsia"/>
          <w:b/>
          <w:bCs/>
          <w:sz w:val="36"/>
          <w:szCs w:val="36"/>
        </w:rPr>
        <w:lastRenderedPageBreak/>
        <w:t>南昌大学共青学院学生综合素质测评办法</w:t>
      </w:r>
    </w:p>
    <w:p w:rsidR="00682541" w:rsidRPr="00B17391" w:rsidRDefault="008320CB">
      <w:pPr>
        <w:jc w:val="center"/>
        <w:rPr>
          <w:rFonts w:ascii="黑体" w:eastAsia="黑体" w:hAnsi="黑体" w:cs="仿宋"/>
          <w:b/>
          <w:bCs/>
          <w:sz w:val="36"/>
          <w:szCs w:val="36"/>
        </w:rPr>
      </w:pPr>
      <w:r w:rsidRPr="00B17391">
        <w:rPr>
          <w:rFonts w:ascii="黑体" w:eastAsia="黑体" w:hAnsi="黑体" w:cs="仿宋" w:hint="eastAsia"/>
          <w:b/>
          <w:bCs/>
          <w:sz w:val="36"/>
          <w:szCs w:val="36"/>
        </w:rPr>
        <w:t>（2018年修订）</w:t>
      </w:r>
    </w:p>
    <w:p w:rsidR="00BE0B4C" w:rsidRDefault="00BE0B4C">
      <w:pPr>
        <w:ind w:left="160"/>
        <w:jc w:val="center"/>
        <w:rPr>
          <w:rFonts w:ascii="仿宋_GB2312" w:eastAsia="仿宋_GB2312" w:cs="仿宋_GB2312"/>
          <w:b/>
          <w:bCs/>
          <w:color w:val="000000"/>
          <w:sz w:val="28"/>
          <w:szCs w:val="28"/>
        </w:rPr>
      </w:pPr>
    </w:p>
    <w:p w:rsidR="00682541" w:rsidRPr="0056194E" w:rsidRDefault="008320CB">
      <w:pPr>
        <w:ind w:left="160"/>
        <w:jc w:val="center"/>
        <w:rPr>
          <w:rFonts w:ascii="华文仿宋" w:eastAsia="华文仿宋" w:hAnsi="华文仿宋" w:cs="仿宋_GB2312"/>
          <w:b/>
          <w:bCs/>
          <w:color w:val="000000"/>
          <w:sz w:val="30"/>
          <w:szCs w:val="30"/>
        </w:rPr>
      </w:pPr>
      <w:r w:rsidRPr="0056194E">
        <w:rPr>
          <w:rFonts w:ascii="华文仿宋" w:eastAsia="华文仿宋" w:hAnsi="华文仿宋" w:cs="仿宋_GB2312" w:hint="eastAsia"/>
          <w:b/>
          <w:bCs/>
          <w:color w:val="000000"/>
          <w:sz w:val="30"/>
          <w:szCs w:val="30"/>
        </w:rPr>
        <w:t>第一章 总则</w:t>
      </w:r>
    </w:p>
    <w:p w:rsidR="00682541" w:rsidRPr="0056194E" w:rsidRDefault="008320CB" w:rsidP="0056194E">
      <w:pPr>
        <w:ind w:left="160" w:firstLineChars="200" w:firstLine="601"/>
        <w:rPr>
          <w:rFonts w:ascii="华文仿宋" w:eastAsia="华文仿宋" w:hAnsi="华文仿宋" w:cs="仿宋_GB2312"/>
          <w:color w:val="000000"/>
          <w:sz w:val="30"/>
          <w:szCs w:val="30"/>
        </w:rPr>
      </w:pPr>
      <w:r w:rsidRPr="0056194E">
        <w:rPr>
          <w:rFonts w:ascii="华文仿宋" w:eastAsia="华文仿宋" w:hAnsi="华文仿宋" w:cs="仿宋_GB2312" w:hint="eastAsia"/>
          <w:b/>
          <w:bCs/>
          <w:sz w:val="30"/>
          <w:szCs w:val="30"/>
        </w:rPr>
        <w:t>第一条</w:t>
      </w:r>
      <w:r w:rsidRPr="0056194E">
        <w:rPr>
          <w:rFonts w:ascii="华文仿宋" w:eastAsia="华文仿宋" w:hAnsi="华文仿宋" w:cs="仿宋_GB2312" w:hint="eastAsia"/>
          <w:sz w:val="30"/>
          <w:szCs w:val="30"/>
        </w:rPr>
        <w:t xml:space="preserve"> </w:t>
      </w:r>
      <w:r w:rsidR="0056194E">
        <w:rPr>
          <w:rFonts w:ascii="华文仿宋" w:eastAsia="华文仿宋" w:hAnsi="华文仿宋" w:cs="仿宋_GB2312" w:hint="eastAsia"/>
          <w:sz w:val="30"/>
          <w:szCs w:val="30"/>
        </w:rPr>
        <w:t xml:space="preserve"> </w:t>
      </w:r>
      <w:r w:rsidRPr="0056194E">
        <w:rPr>
          <w:rFonts w:ascii="华文仿宋" w:eastAsia="华文仿宋" w:hAnsi="华文仿宋" w:cs="仿宋_GB2312" w:hint="eastAsia"/>
          <w:sz w:val="30"/>
          <w:szCs w:val="30"/>
        </w:rPr>
        <w:t>为贯彻落实党和国家的教育方针，全面推进素质教育，</w:t>
      </w:r>
      <w:r w:rsidRPr="0056194E">
        <w:rPr>
          <w:rFonts w:ascii="华文仿宋" w:eastAsia="华文仿宋" w:hAnsi="华文仿宋" w:cs="仿宋_GB2312" w:hint="eastAsia"/>
          <w:color w:val="000000"/>
          <w:sz w:val="30"/>
          <w:szCs w:val="30"/>
        </w:rPr>
        <w:t>促进学生德、智、体、美全面发展，坚持立德树人的育人理念，努力培养具有创新精神和实践能力的高素质人才，根据《高等学校学生行为准则》及有关规定，结合我院实际情况，特制定本办法。</w:t>
      </w:r>
    </w:p>
    <w:p w:rsidR="00682541" w:rsidRPr="0056194E" w:rsidRDefault="008320CB" w:rsidP="0056194E">
      <w:pPr>
        <w:ind w:left="160" w:firstLineChars="200" w:firstLine="601"/>
        <w:rPr>
          <w:rFonts w:ascii="华文仿宋" w:eastAsia="华文仿宋" w:hAnsi="华文仿宋" w:cs="仿宋_GB2312"/>
          <w:color w:val="000000"/>
          <w:sz w:val="30"/>
          <w:szCs w:val="30"/>
        </w:rPr>
      </w:pPr>
      <w:r w:rsidRPr="0056194E">
        <w:rPr>
          <w:rFonts w:ascii="华文仿宋" w:eastAsia="华文仿宋" w:hAnsi="华文仿宋" w:hint="eastAsia"/>
          <w:b/>
          <w:sz w:val="30"/>
          <w:szCs w:val="30"/>
        </w:rPr>
        <w:t>第二条</w:t>
      </w:r>
      <w:r w:rsidRPr="0056194E">
        <w:rPr>
          <w:rFonts w:ascii="华文仿宋" w:eastAsia="华文仿宋" w:hAnsi="华文仿宋" w:hint="eastAsia"/>
          <w:bCs/>
          <w:sz w:val="30"/>
          <w:szCs w:val="30"/>
        </w:rPr>
        <w:t xml:space="preserve"> </w:t>
      </w:r>
      <w:r w:rsidR="0056194E">
        <w:rPr>
          <w:rFonts w:ascii="华文仿宋" w:eastAsia="华文仿宋" w:hAnsi="华文仿宋" w:hint="eastAsia"/>
          <w:bCs/>
          <w:sz w:val="30"/>
          <w:szCs w:val="30"/>
        </w:rPr>
        <w:t xml:space="preserve"> </w:t>
      </w:r>
      <w:r w:rsidRPr="0056194E">
        <w:rPr>
          <w:rFonts w:ascii="华文仿宋" w:eastAsia="华文仿宋" w:hAnsi="华文仿宋"/>
          <w:bCs/>
          <w:sz w:val="30"/>
          <w:szCs w:val="30"/>
        </w:rPr>
        <w:t>学生综合素质测评是对学生在校期间各方面表现的测定和评价。设定的测评指标既是评价学生的基本依据，又是学生发展的导向目标</w:t>
      </w:r>
      <w:r w:rsidRPr="0056194E">
        <w:rPr>
          <w:rFonts w:ascii="华文仿宋" w:eastAsia="华文仿宋" w:hAnsi="华文仿宋" w:hint="eastAsia"/>
          <w:bCs/>
          <w:sz w:val="30"/>
          <w:szCs w:val="30"/>
        </w:rPr>
        <w:t>。</w:t>
      </w:r>
    </w:p>
    <w:p w:rsidR="00682541" w:rsidRPr="0056194E" w:rsidRDefault="008320CB" w:rsidP="0056194E">
      <w:pPr>
        <w:ind w:left="160" w:firstLineChars="200" w:firstLine="601"/>
        <w:rPr>
          <w:rFonts w:ascii="华文仿宋" w:eastAsia="华文仿宋" w:hAnsi="华文仿宋" w:cs="仿宋_GB2312"/>
          <w:color w:val="000000"/>
          <w:sz w:val="30"/>
          <w:szCs w:val="30"/>
        </w:rPr>
      </w:pPr>
      <w:r w:rsidRPr="0056194E">
        <w:rPr>
          <w:rFonts w:ascii="华文仿宋" w:eastAsia="华文仿宋" w:hAnsi="华文仿宋" w:hint="eastAsia"/>
          <w:b/>
          <w:sz w:val="30"/>
          <w:szCs w:val="30"/>
        </w:rPr>
        <w:t>第三条</w:t>
      </w:r>
      <w:r w:rsidRPr="0056194E">
        <w:rPr>
          <w:rFonts w:ascii="华文仿宋" w:eastAsia="华文仿宋" w:hAnsi="华文仿宋" w:hint="eastAsia"/>
          <w:bCs/>
          <w:sz w:val="30"/>
          <w:szCs w:val="30"/>
        </w:rPr>
        <w:t xml:space="preserve"> </w:t>
      </w:r>
      <w:r w:rsidR="0056194E">
        <w:rPr>
          <w:rFonts w:ascii="华文仿宋" w:eastAsia="华文仿宋" w:hAnsi="华文仿宋" w:hint="eastAsia"/>
          <w:bCs/>
          <w:sz w:val="30"/>
          <w:szCs w:val="30"/>
        </w:rPr>
        <w:t xml:space="preserve"> </w:t>
      </w:r>
      <w:r w:rsidRPr="0056194E">
        <w:rPr>
          <w:rFonts w:ascii="华文仿宋" w:eastAsia="华文仿宋" w:hAnsi="华文仿宋"/>
          <w:bCs/>
          <w:sz w:val="30"/>
          <w:szCs w:val="30"/>
        </w:rPr>
        <w:t>学生综合素质测评本着公平、公正、公开的原则，采取定量与定性、记实与评议相结合的方式，科学合理地反映学生的综合素质</w:t>
      </w:r>
      <w:r w:rsidRPr="0056194E">
        <w:rPr>
          <w:rFonts w:ascii="华文仿宋" w:eastAsia="华文仿宋" w:hAnsi="华文仿宋" w:hint="eastAsia"/>
          <w:bCs/>
          <w:sz w:val="30"/>
          <w:szCs w:val="30"/>
        </w:rPr>
        <w:t>状况。</w:t>
      </w:r>
    </w:p>
    <w:p w:rsidR="00682541" w:rsidRPr="0056194E" w:rsidRDefault="008320CB" w:rsidP="0056194E">
      <w:pPr>
        <w:ind w:left="160" w:firstLineChars="200" w:firstLine="601"/>
        <w:rPr>
          <w:rFonts w:ascii="华文仿宋" w:eastAsia="华文仿宋" w:hAnsi="华文仿宋" w:cs="仿宋_GB2312"/>
          <w:color w:val="000000"/>
          <w:sz w:val="30"/>
          <w:szCs w:val="30"/>
        </w:rPr>
      </w:pPr>
      <w:r w:rsidRPr="0056194E">
        <w:rPr>
          <w:rFonts w:ascii="华文仿宋" w:eastAsia="华文仿宋" w:hAnsi="华文仿宋" w:hint="eastAsia"/>
          <w:b/>
          <w:sz w:val="30"/>
          <w:szCs w:val="30"/>
        </w:rPr>
        <w:t>第四条</w:t>
      </w:r>
      <w:r w:rsidR="0056194E">
        <w:rPr>
          <w:rFonts w:ascii="华文仿宋" w:eastAsia="华文仿宋" w:hAnsi="华文仿宋" w:hint="eastAsia"/>
          <w:b/>
          <w:sz w:val="30"/>
          <w:szCs w:val="30"/>
        </w:rPr>
        <w:t xml:space="preserve"> </w:t>
      </w:r>
      <w:r w:rsidRPr="0056194E">
        <w:rPr>
          <w:rFonts w:ascii="华文仿宋" w:eastAsia="华文仿宋" w:hAnsi="华文仿宋" w:hint="eastAsia"/>
          <w:bCs/>
          <w:sz w:val="30"/>
          <w:szCs w:val="30"/>
        </w:rPr>
        <w:t xml:space="preserve"> </w:t>
      </w:r>
      <w:r w:rsidRPr="0056194E">
        <w:rPr>
          <w:rFonts w:ascii="华文仿宋" w:eastAsia="华文仿宋" w:hAnsi="华文仿宋"/>
          <w:bCs/>
          <w:sz w:val="30"/>
          <w:szCs w:val="30"/>
        </w:rPr>
        <w:t>学生综合素质测评的内容主要包括</w:t>
      </w:r>
      <w:r w:rsidRPr="0056194E">
        <w:rPr>
          <w:rFonts w:ascii="华文仿宋" w:eastAsia="华文仿宋" w:hAnsi="华文仿宋" w:hint="eastAsia"/>
          <w:bCs/>
          <w:sz w:val="30"/>
          <w:szCs w:val="30"/>
        </w:rPr>
        <w:t>基本素质（A</w:t>
      </w:r>
      <w:r w:rsidRPr="0056194E">
        <w:rPr>
          <w:rFonts w:ascii="华文仿宋" w:eastAsia="华文仿宋" w:hAnsi="华文仿宋"/>
          <w:bCs/>
          <w:sz w:val="30"/>
          <w:szCs w:val="30"/>
        </w:rPr>
        <w:t>）、</w:t>
      </w:r>
      <w:r w:rsidRPr="0056194E">
        <w:rPr>
          <w:rFonts w:ascii="华文仿宋" w:eastAsia="华文仿宋" w:hAnsi="华文仿宋" w:hint="eastAsia"/>
          <w:bCs/>
          <w:sz w:val="30"/>
          <w:szCs w:val="30"/>
        </w:rPr>
        <w:t>课程学习成绩</w:t>
      </w:r>
      <w:bookmarkStart w:id="0" w:name="OLE_LINK1"/>
      <w:r w:rsidRPr="0056194E">
        <w:rPr>
          <w:rFonts w:ascii="华文仿宋" w:eastAsia="华文仿宋" w:hAnsi="华文仿宋" w:hint="eastAsia"/>
          <w:bCs/>
          <w:sz w:val="30"/>
          <w:szCs w:val="30"/>
        </w:rPr>
        <w:t>（B</w:t>
      </w:r>
      <w:r w:rsidRPr="0056194E">
        <w:rPr>
          <w:rFonts w:ascii="华文仿宋" w:eastAsia="华文仿宋" w:hAnsi="华文仿宋"/>
          <w:bCs/>
          <w:sz w:val="30"/>
          <w:szCs w:val="30"/>
        </w:rPr>
        <w:t>）</w:t>
      </w:r>
      <w:bookmarkEnd w:id="0"/>
      <w:r w:rsidRPr="0056194E">
        <w:rPr>
          <w:rFonts w:ascii="华文仿宋" w:eastAsia="华文仿宋" w:hAnsi="华文仿宋"/>
          <w:bCs/>
          <w:sz w:val="30"/>
          <w:szCs w:val="30"/>
        </w:rPr>
        <w:t>、实践与创新素质</w:t>
      </w:r>
      <w:bookmarkStart w:id="1" w:name="OLE_LINK3"/>
      <w:r w:rsidRPr="0056194E">
        <w:rPr>
          <w:rFonts w:ascii="华文仿宋" w:eastAsia="华文仿宋" w:hAnsi="华文仿宋" w:hint="eastAsia"/>
          <w:bCs/>
          <w:sz w:val="30"/>
          <w:szCs w:val="30"/>
        </w:rPr>
        <w:t>（C</w:t>
      </w:r>
      <w:r w:rsidRPr="0056194E">
        <w:rPr>
          <w:rFonts w:ascii="华文仿宋" w:eastAsia="华文仿宋" w:hAnsi="华文仿宋"/>
          <w:bCs/>
          <w:sz w:val="30"/>
          <w:szCs w:val="30"/>
        </w:rPr>
        <w:t>）</w:t>
      </w:r>
      <w:bookmarkEnd w:id="1"/>
      <w:r w:rsidRPr="0056194E">
        <w:rPr>
          <w:rFonts w:ascii="华文仿宋" w:eastAsia="华文仿宋" w:hAnsi="华文仿宋"/>
          <w:bCs/>
          <w:sz w:val="30"/>
          <w:szCs w:val="30"/>
        </w:rPr>
        <w:t>三部分</w:t>
      </w:r>
      <w:r w:rsidRPr="0056194E">
        <w:rPr>
          <w:rFonts w:ascii="华文仿宋" w:eastAsia="华文仿宋" w:hAnsi="华文仿宋" w:hint="eastAsia"/>
          <w:bCs/>
          <w:sz w:val="30"/>
          <w:szCs w:val="30"/>
        </w:rPr>
        <w:t>。</w:t>
      </w:r>
      <w:r w:rsidRPr="0056194E">
        <w:rPr>
          <w:rFonts w:ascii="华文仿宋" w:eastAsia="华文仿宋" w:hAnsi="华文仿宋"/>
          <w:bCs/>
          <w:sz w:val="30"/>
          <w:szCs w:val="30"/>
        </w:rPr>
        <w:t>学生综合素质测评成绩按百分制计分</w:t>
      </w:r>
      <w:r w:rsidRPr="0056194E">
        <w:rPr>
          <w:rFonts w:ascii="华文仿宋" w:eastAsia="华文仿宋" w:hAnsi="华文仿宋" w:hint="eastAsia"/>
          <w:bCs/>
          <w:sz w:val="30"/>
          <w:szCs w:val="30"/>
        </w:rPr>
        <w:t>，</w:t>
      </w:r>
      <w:r w:rsidRPr="0056194E">
        <w:rPr>
          <w:rFonts w:ascii="华文仿宋" w:eastAsia="华文仿宋" w:hAnsi="华文仿宋"/>
          <w:bCs/>
          <w:sz w:val="30"/>
          <w:szCs w:val="30"/>
        </w:rPr>
        <w:t>测评的最终结果</w:t>
      </w:r>
      <w:r w:rsidRPr="0056194E">
        <w:rPr>
          <w:rFonts w:ascii="华文仿宋" w:eastAsia="华文仿宋" w:hAnsi="华文仿宋" w:hint="eastAsia"/>
          <w:bCs/>
          <w:sz w:val="30"/>
          <w:szCs w:val="30"/>
        </w:rPr>
        <w:t>（</w:t>
      </w:r>
      <w:r w:rsidRPr="0056194E">
        <w:rPr>
          <w:rFonts w:ascii="华文仿宋" w:eastAsia="华文仿宋" w:hAnsi="华文仿宋"/>
          <w:bCs/>
          <w:sz w:val="30"/>
          <w:szCs w:val="30"/>
        </w:rPr>
        <w:t>D）计算公式为</w:t>
      </w:r>
      <w:r w:rsidRPr="0056194E">
        <w:rPr>
          <w:rFonts w:ascii="华文仿宋" w:eastAsia="华文仿宋" w:hAnsi="华文仿宋" w:hint="eastAsia"/>
          <w:bCs/>
          <w:sz w:val="30"/>
          <w:szCs w:val="30"/>
        </w:rPr>
        <w:t>：</w:t>
      </w:r>
    </w:p>
    <w:p w:rsidR="00682541" w:rsidRPr="0056194E" w:rsidRDefault="008320CB">
      <w:pPr>
        <w:ind w:left="160"/>
        <w:rPr>
          <w:rFonts w:ascii="华文仿宋" w:eastAsia="华文仿宋" w:hAnsi="华文仿宋"/>
          <w:bCs/>
          <w:sz w:val="30"/>
          <w:szCs w:val="30"/>
        </w:rPr>
      </w:pPr>
      <w:r w:rsidRPr="0056194E">
        <w:rPr>
          <w:rFonts w:ascii="华文仿宋" w:eastAsia="华文仿宋" w:hAnsi="华文仿宋" w:hint="eastAsia"/>
          <w:bCs/>
          <w:sz w:val="30"/>
          <w:szCs w:val="30"/>
        </w:rPr>
        <w:t xml:space="preserve">        </w:t>
      </w:r>
      <w:r w:rsidRPr="0056194E">
        <w:rPr>
          <w:rFonts w:ascii="华文仿宋" w:eastAsia="华文仿宋" w:hAnsi="华文仿宋"/>
          <w:bCs/>
          <w:sz w:val="30"/>
          <w:szCs w:val="30"/>
        </w:rPr>
        <w:t>D</w:t>
      </w:r>
      <w:r w:rsidRPr="0056194E">
        <w:rPr>
          <w:rFonts w:ascii="华文仿宋" w:eastAsia="华文仿宋" w:hAnsi="华文仿宋" w:hint="eastAsia"/>
          <w:bCs/>
          <w:sz w:val="30"/>
          <w:szCs w:val="30"/>
        </w:rPr>
        <w:t xml:space="preserve"> </w:t>
      </w:r>
      <w:r w:rsidRPr="0056194E">
        <w:rPr>
          <w:rFonts w:ascii="华文仿宋" w:eastAsia="华文仿宋" w:hAnsi="华文仿宋"/>
          <w:bCs/>
          <w:sz w:val="30"/>
          <w:szCs w:val="30"/>
        </w:rPr>
        <w:t>=</w:t>
      </w:r>
      <w:r w:rsidRPr="0056194E">
        <w:rPr>
          <w:rFonts w:ascii="华文仿宋" w:eastAsia="华文仿宋" w:hAnsi="华文仿宋" w:hint="eastAsia"/>
          <w:bCs/>
          <w:sz w:val="30"/>
          <w:szCs w:val="30"/>
        </w:rPr>
        <w:t xml:space="preserve"> </w:t>
      </w:r>
      <w:r w:rsidRPr="0056194E">
        <w:rPr>
          <w:rFonts w:ascii="华文仿宋" w:eastAsia="华文仿宋" w:hAnsi="华文仿宋"/>
          <w:bCs/>
          <w:sz w:val="30"/>
          <w:szCs w:val="30"/>
        </w:rPr>
        <w:t>A</w:t>
      </w:r>
      <w:r w:rsidRPr="0056194E">
        <w:rPr>
          <w:rFonts w:ascii="华文仿宋" w:eastAsia="华文仿宋" w:hAnsi="华文仿宋" w:hint="eastAsia"/>
          <w:bCs/>
          <w:sz w:val="30"/>
          <w:szCs w:val="30"/>
        </w:rPr>
        <w:t xml:space="preserve"> </w:t>
      </w:r>
      <w:r w:rsidRPr="0056194E">
        <w:rPr>
          <w:rFonts w:ascii="华文仿宋" w:eastAsia="华文仿宋" w:hAnsi="华文仿宋"/>
          <w:bCs/>
          <w:sz w:val="30"/>
          <w:szCs w:val="30"/>
        </w:rPr>
        <w:t>×</w:t>
      </w:r>
      <w:r w:rsidRPr="0056194E">
        <w:rPr>
          <w:rFonts w:ascii="华文仿宋" w:eastAsia="华文仿宋" w:hAnsi="华文仿宋" w:hint="eastAsia"/>
          <w:bCs/>
          <w:sz w:val="30"/>
          <w:szCs w:val="30"/>
        </w:rPr>
        <w:t xml:space="preserve"> </w:t>
      </w:r>
      <w:r w:rsidRPr="0056194E">
        <w:rPr>
          <w:rFonts w:ascii="华文仿宋" w:eastAsia="华文仿宋" w:hAnsi="华文仿宋"/>
          <w:bCs/>
          <w:sz w:val="30"/>
          <w:szCs w:val="30"/>
        </w:rPr>
        <w:t>10%</w:t>
      </w:r>
      <w:r w:rsidRPr="0056194E">
        <w:rPr>
          <w:rFonts w:ascii="华文仿宋" w:eastAsia="华文仿宋" w:hAnsi="华文仿宋" w:hint="eastAsia"/>
          <w:bCs/>
          <w:sz w:val="30"/>
          <w:szCs w:val="30"/>
        </w:rPr>
        <w:t xml:space="preserve"> </w:t>
      </w:r>
      <w:r w:rsidRPr="0056194E">
        <w:rPr>
          <w:rFonts w:ascii="华文仿宋" w:eastAsia="华文仿宋" w:hAnsi="华文仿宋"/>
          <w:bCs/>
          <w:sz w:val="30"/>
          <w:szCs w:val="30"/>
        </w:rPr>
        <w:t>+</w:t>
      </w:r>
      <w:r w:rsidRPr="0056194E">
        <w:rPr>
          <w:rFonts w:ascii="华文仿宋" w:eastAsia="华文仿宋" w:hAnsi="华文仿宋" w:hint="eastAsia"/>
          <w:bCs/>
          <w:sz w:val="30"/>
          <w:szCs w:val="30"/>
        </w:rPr>
        <w:t xml:space="preserve"> </w:t>
      </w:r>
      <w:r w:rsidRPr="0056194E">
        <w:rPr>
          <w:rFonts w:ascii="华文仿宋" w:eastAsia="华文仿宋" w:hAnsi="华文仿宋"/>
          <w:bCs/>
          <w:sz w:val="30"/>
          <w:szCs w:val="30"/>
        </w:rPr>
        <w:t>B</w:t>
      </w:r>
      <w:r w:rsidRPr="0056194E">
        <w:rPr>
          <w:rFonts w:ascii="华文仿宋" w:eastAsia="华文仿宋" w:hAnsi="华文仿宋" w:hint="eastAsia"/>
          <w:bCs/>
          <w:sz w:val="30"/>
          <w:szCs w:val="30"/>
        </w:rPr>
        <w:t xml:space="preserve"> </w:t>
      </w:r>
      <w:r w:rsidRPr="0056194E">
        <w:rPr>
          <w:rFonts w:ascii="华文仿宋" w:eastAsia="华文仿宋" w:hAnsi="华文仿宋"/>
          <w:bCs/>
          <w:sz w:val="30"/>
          <w:szCs w:val="30"/>
        </w:rPr>
        <w:t>×</w:t>
      </w:r>
      <w:r w:rsidRPr="0056194E">
        <w:rPr>
          <w:rFonts w:ascii="华文仿宋" w:eastAsia="华文仿宋" w:hAnsi="华文仿宋" w:hint="eastAsia"/>
          <w:bCs/>
          <w:sz w:val="30"/>
          <w:szCs w:val="30"/>
        </w:rPr>
        <w:t>7</w:t>
      </w:r>
      <w:r w:rsidRPr="0056194E">
        <w:rPr>
          <w:rFonts w:ascii="华文仿宋" w:eastAsia="华文仿宋" w:hAnsi="华文仿宋"/>
          <w:bCs/>
          <w:sz w:val="30"/>
          <w:szCs w:val="30"/>
        </w:rPr>
        <w:t>0%</w:t>
      </w:r>
      <w:r w:rsidRPr="0056194E">
        <w:rPr>
          <w:rFonts w:ascii="华文仿宋" w:eastAsia="华文仿宋" w:hAnsi="华文仿宋" w:hint="eastAsia"/>
          <w:bCs/>
          <w:sz w:val="30"/>
          <w:szCs w:val="30"/>
        </w:rPr>
        <w:t xml:space="preserve"> </w:t>
      </w:r>
      <w:r w:rsidRPr="0056194E">
        <w:rPr>
          <w:rFonts w:ascii="华文仿宋" w:eastAsia="华文仿宋" w:hAnsi="华文仿宋"/>
          <w:bCs/>
          <w:sz w:val="30"/>
          <w:szCs w:val="30"/>
        </w:rPr>
        <w:t>+</w:t>
      </w:r>
      <w:r w:rsidRPr="0056194E">
        <w:rPr>
          <w:rFonts w:ascii="华文仿宋" w:eastAsia="华文仿宋" w:hAnsi="华文仿宋" w:hint="eastAsia"/>
          <w:bCs/>
          <w:sz w:val="30"/>
          <w:szCs w:val="30"/>
        </w:rPr>
        <w:t xml:space="preserve"> </w:t>
      </w:r>
      <w:r w:rsidRPr="0056194E">
        <w:rPr>
          <w:rFonts w:ascii="华文仿宋" w:eastAsia="华文仿宋" w:hAnsi="华文仿宋"/>
          <w:bCs/>
          <w:sz w:val="30"/>
          <w:szCs w:val="30"/>
        </w:rPr>
        <w:t>C</w:t>
      </w:r>
      <w:r w:rsidRPr="0056194E">
        <w:rPr>
          <w:rFonts w:ascii="华文仿宋" w:eastAsia="华文仿宋" w:hAnsi="华文仿宋" w:hint="eastAsia"/>
          <w:bCs/>
          <w:sz w:val="30"/>
          <w:szCs w:val="30"/>
        </w:rPr>
        <w:t xml:space="preserve"> </w:t>
      </w:r>
      <w:r w:rsidRPr="0056194E">
        <w:rPr>
          <w:rFonts w:ascii="华文仿宋" w:eastAsia="华文仿宋" w:hAnsi="华文仿宋"/>
          <w:bCs/>
          <w:sz w:val="30"/>
          <w:szCs w:val="30"/>
        </w:rPr>
        <w:t>×</w:t>
      </w:r>
      <w:r w:rsidRPr="0056194E">
        <w:rPr>
          <w:rFonts w:ascii="华文仿宋" w:eastAsia="华文仿宋" w:hAnsi="华文仿宋" w:hint="eastAsia"/>
          <w:bCs/>
          <w:sz w:val="30"/>
          <w:szCs w:val="30"/>
        </w:rPr>
        <w:t>2</w:t>
      </w:r>
      <w:r w:rsidRPr="0056194E">
        <w:rPr>
          <w:rFonts w:ascii="华文仿宋" w:eastAsia="华文仿宋" w:hAnsi="华文仿宋"/>
          <w:bCs/>
          <w:sz w:val="30"/>
          <w:szCs w:val="30"/>
        </w:rPr>
        <w:t>0%</w:t>
      </w:r>
      <w:r w:rsidRPr="0056194E">
        <w:rPr>
          <w:rFonts w:ascii="华文仿宋" w:eastAsia="华文仿宋" w:hAnsi="华文仿宋" w:hint="eastAsia"/>
          <w:bCs/>
          <w:sz w:val="30"/>
          <w:szCs w:val="30"/>
        </w:rPr>
        <w:t xml:space="preserve"> </w:t>
      </w:r>
    </w:p>
    <w:p w:rsidR="00682541" w:rsidRPr="0056194E" w:rsidRDefault="008320CB" w:rsidP="0056194E">
      <w:pPr>
        <w:ind w:left="160" w:firstLineChars="200" w:firstLine="601"/>
        <w:rPr>
          <w:rFonts w:ascii="华文仿宋" w:eastAsia="华文仿宋" w:hAnsi="华文仿宋"/>
          <w:bCs/>
          <w:sz w:val="30"/>
          <w:szCs w:val="30"/>
        </w:rPr>
      </w:pPr>
      <w:r w:rsidRPr="0056194E">
        <w:rPr>
          <w:rFonts w:ascii="华文仿宋" w:eastAsia="华文仿宋" w:hAnsi="华文仿宋" w:hint="eastAsia"/>
          <w:b/>
          <w:sz w:val="30"/>
          <w:szCs w:val="30"/>
        </w:rPr>
        <w:t xml:space="preserve">第五条 </w:t>
      </w:r>
      <w:r w:rsidR="0056194E">
        <w:rPr>
          <w:rFonts w:ascii="华文仿宋" w:eastAsia="华文仿宋" w:hAnsi="华文仿宋" w:hint="eastAsia"/>
          <w:b/>
          <w:sz w:val="30"/>
          <w:szCs w:val="30"/>
        </w:rPr>
        <w:t xml:space="preserve"> </w:t>
      </w:r>
      <w:r w:rsidRPr="0056194E">
        <w:rPr>
          <w:rFonts w:ascii="华文仿宋" w:eastAsia="华文仿宋" w:hAnsi="华文仿宋"/>
          <w:bCs/>
          <w:sz w:val="30"/>
          <w:szCs w:val="30"/>
        </w:rPr>
        <w:t>测评结果将作为学生各类奖</w:t>
      </w:r>
      <w:r w:rsidRPr="0056194E">
        <w:rPr>
          <w:rFonts w:ascii="华文仿宋" w:eastAsia="华文仿宋" w:hAnsi="华文仿宋" w:hint="eastAsia"/>
          <w:bCs/>
          <w:sz w:val="30"/>
          <w:szCs w:val="30"/>
        </w:rPr>
        <w:t>、</w:t>
      </w:r>
      <w:r w:rsidRPr="0056194E">
        <w:rPr>
          <w:rFonts w:ascii="华文仿宋" w:eastAsia="华文仿宋" w:hAnsi="华文仿宋"/>
          <w:bCs/>
          <w:sz w:val="30"/>
          <w:szCs w:val="30"/>
        </w:rPr>
        <w:t>助学金评定、各类荣誉称号</w:t>
      </w:r>
      <w:r w:rsidRPr="0056194E">
        <w:rPr>
          <w:rFonts w:ascii="华文仿宋" w:eastAsia="华文仿宋" w:hAnsi="华文仿宋" w:hint="eastAsia"/>
          <w:bCs/>
          <w:sz w:val="30"/>
          <w:szCs w:val="30"/>
        </w:rPr>
        <w:t>评审</w:t>
      </w:r>
      <w:r w:rsidRPr="0056194E">
        <w:rPr>
          <w:rFonts w:ascii="华文仿宋" w:eastAsia="华文仿宋" w:hAnsi="华文仿宋"/>
          <w:bCs/>
          <w:sz w:val="30"/>
          <w:szCs w:val="30"/>
        </w:rPr>
        <w:t>、就业</w:t>
      </w:r>
      <w:r w:rsidRPr="0056194E">
        <w:rPr>
          <w:rFonts w:ascii="华文仿宋" w:eastAsia="华文仿宋" w:hAnsi="华文仿宋" w:hint="eastAsia"/>
          <w:bCs/>
          <w:sz w:val="30"/>
          <w:szCs w:val="30"/>
        </w:rPr>
        <w:t>推荐</w:t>
      </w:r>
      <w:r w:rsidRPr="0056194E">
        <w:rPr>
          <w:rFonts w:ascii="华文仿宋" w:eastAsia="华文仿宋" w:hAnsi="华文仿宋"/>
          <w:bCs/>
          <w:sz w:val="30"/>
          <w:szCs w:val="30"/>
        </w:rPr>
        <w:t>等的主要依据之一</w:t>
      </w:r>
      <w:r w:rsidRPr="0056194E">
        <w:rPr>
          <w:rFonts w:ascii="华文仿宋" w:eastAsia="华文仿宋" w:hAnsi="华文仿宋" w:hint="eastAsia"/>
          <w:bCs/>
          <w:sz w:val="30"/>
          <w:szCs w:val="30"/>
        </w:rPr>
        <w:t>。</w:t>
      </w:r>
    </w:p>
    <w:p w:rsidR="00682541" w:rsidRPr="0056194E" w:rsidRDefault="008320CB">
      <w:pPr>
        <w:numPr>
          <w:ilvl w:val="0"/>
          <w:numId w:val="1"/>
        </w:numPr>
        <w:ind w:left="160"/>
        <w:jc w:val="center"/>
        <w:rPr>
          <w:rFonts w:ascii="华文仿宋" w:eastAsia="华文仿宋" w:hAnsi="华文仿宋"/>
          <w:b/>
          <w:sz w:val="30"/>
          <w:szCs w:val="30"/>
        </w:rPr>
      </w:pPr>
      <w:r w:rsidRPr="0056194E">
        <w:rPr>
          <w:rFonts w:ascii="华文仿宋" w:eastAsia="华文仿宋" w:hAnsi="华文仿宋" w:hint="eastAsia"/>
          <w:b/>
          <w:sz w:val="30"/>
          <w:szCs w:val="30"/>
        </w:rPr>
        <w:t>测评内容</w:t>
      </w:r>
    </w:p>
    <w:p w:rsidR="00682541" w:rsidRPr="0056194E" w:rsidRDefault="008320CB" w:rsidP="0056194E">
      <w:pPr>
        <w:ind w:leftChars="50" w:left="105" w:firstLineChars="200" w:firstLine="601"/>
        <w:rPr>
          <w:rFonts w:ascii="华文仿宋" w:eastAsia="华文仿宋" w:hAnsi="华文仿宋" w:cs="仿宋_GB2312"/>
          <w:sz w:val="30"/>
          <w:szCs w:val="30"/>
        </w:rPr>
      </w:pPr>
      <w:r w:rsidRPr="0056194E">
        <w:rPr>
          <w:rFonts w:ascii="华文仿宋" w:eastAsia="华文仿宋" w:hAnsi="华文仿宋" w:hint="eastAsia"/>
          <w:b/>
          <w:sz w:val="30"/>
          <w:szCs w:val="30"/>
        </w:rPr>
        <w:t>第六条</w:t>
      </w:r>
      <w:r w:rsidR="0056194E">
        <w:rPr>
          <w:rFonts w:ascii="华文仿宋" w:eastAsia="华文仿宋" w:hAnsi="华文仿宋" w:hint="eastAsia"/>
          <w:b/>
          <w:sz w:val="30"/>
          <w:szCs w:val="30"/>
        </w:rPr>
        <w:t xml:space="preserve"> </w:t>
      </w:r>
      <w:r w:rsidRPr="0056194E">
        <w:rPr>
          <w:rFonts w:ascii="华文仿宋" w:eastAsia="华文仿宋" w:hAnsi="华文仿宋" w:hint="eastAsia"/>
          <w:b/>
          <w:sz w:val="30"/>
          <w:szCs w:val="30"/>
        </w:rPr>
        <w:t xml:space="preserve"> </w:t>
      </w:r>
      <w:r w:rsidRPr="0056194E">
        <w:rPr>
          <w:rFonts w:ascii="华文仿宋" w:eastAsia="华文仿宋" w:hAnsi="华文仿宋" w:hint="eastAsia"/>
          <w:bCs/>
          <w:sz w:val="30"/>
          <w:szCs w:val="30"/>
        </w:rPr>
        <w:t>基本素质</w:t>
      </w:r>
      <w:r w:rsidRPr="0056194E">
        <w:rPr>
          <w:rFonts w:ascii="华文仿宋" w:eastAsia="华文仿宋" w:hAnsi="华文仿宋"/>
          <w:bCs/>
          <w:sz w:val="30"/>
          <w:szCs w:val="30"/>
        </w:rPr>
        <w:t>主要包括</w:t>
      </w:r>
      <w:bookmarkStart w:id="2" w:name="OLE_LINK16"/>
      <w:r w:rsidRPr="0056194E">
        <w:rPr>
          <w:rFonts w:ascii="华文仿宋" w:eastAsia="华文仿宋" w:hAnsi="华文仿宋"/>
          <w:bCs/>
          <w:sz w:val="30"/>
          <w:szCs w:val="30"/>
        </w:rPr>
        <w:t>思想道德素质、日常行为规范、</w:t>
      </w:r>
      <w:bookmarkEnd w:id="2"/>
      <w:r w:rsidRPr="0056194E">
        <w:rPr>
          <w:rFonts w:ascii="华文仿宋" w:eastAsia="华文仿宋" w:hAnsi="华文仿宋" w:hint="eastAsia"/>
          <w:bCs/>
          <w:sz w:val="30"/>
          <w:szCs w:val="30"/>
        </w:rPr>
        <w:t>身心素质</w:t>
      </w:r>
      <w:r w:rsidRPr="0056194E">
        <w:rPr>
          <w:rFonts w:ascii="华文仿宋" w:eastAsia="华文仿宋" w:hAnsi="华文仿宋"/>
          <w:bCs/>
          <w:sz w:val="30"/>
          <w:szCs w:val="30"/>
        </w:rPr>
        <w:t>等测评指标，是学生世界观、人生观、价值观及其行为表现等方面的综合评价。</w:t>
      </w:r>
      <w:r w:rsidRPr="0056194E">
        <w:rPr>
          <w:rFonts w:ascii="华文仿宋" w:eastAsia="华文仿宋" w:hAnsi="华文仿宋" w:hint="eastAsia"/>
          <w:bCs/>
          <w:sz w:val="30"/>
          <w:szCs w:val="30"/>
        </w:rPr>
        <w:t>基本素质测评得分采取给定基准分，并在基准分基础上减分的方式，</w:t>
      </w:r>
      <w:r w:rsidRPr="0056194E">
        <w:rPr>
          <w:rFonts w:ascii="华文仿宋" w:eastAsia="华文仿宋" w:hAnsi="华文仿宋"/>
          <w:bCs/>
          <w:sz w:val="30"/>
          <w:szCs w:val="30"/>
        </w:rPr>
        <w:t>每个方面的扣分</w:t>
      </w:r>
      <w:r w:rsidRPr="0056194E">
        <w:rPr>
          <w:rFonts w:ascii="华文仿宋" w:eastAsia="华文仿宋" w:hAnsi="华文仿宋" w:hint="eastAsia"/>
          <w:bCs/>
          <w:sz w:val="30"/>
          <w:szCs w:val="30"/>
        </w:rPr>
        <w:t>均</w:t>
      </w:r>
      <w:r w:rsidRPr="0056194E">
        <w:rPr>
          <w:rFonts w:ascii="华文仿宋" w:eastAsia="华文仿宋" w:hAnsi="华文仿宋"/>
          <w:bCs/>
          <w:sz w:val="30"/>
          <w:szCs w:val="30"/>
        </w:rPr>
        <w:t>不</w:t>
      </w:r>
      <w:r w:rsidRPr="0056194E">
        <w:rPr>
          <w:rFonts w:ascii="华文仿宋" w:eastAsia="华文仿宋" w:hAnsi="华文仿宋" w:hint="eastAsia"/>
          <w:bCs/>
          <w:sz w:val="30"/>
          <w:szCs w:val="30"/>
        </w:rPr>
        <w:t>得</w:t>
      </w:r>
      <w:r w:rsidRPr="0056194E">
        <w:rPr>
          <w:rFonts w:ascii="华文仿宋" w:eastAsia="华文仿宋" w:hAnsi="华文仿宋"/>
          <w:bCs/>
          <w:sz w:val="30"/>
          <w:szCs w:val="30"/>
        </w:rPr>
        <w:t>超过该项给定的基准分</w:t>
      </w:r>
      <w:r w:rsidRPr="0056194E">
        <w:rPr>
          <w:rFonts w:ascii="华文仿宋" w:eastAsia="华文仿宋" w:hAnsi="华文仿宋" w:hint="eastAsia"/>
          <w:bCs/>
          <w:sz w:val="30"/>
          <w:szCs w:val="30"/>
        </w:rPr>
        <w:t>。</w:t>
      </w:r>
      <w:r w:rsidRPr="0056194E">
        <w:rPr>
          <w:rFonts w:ascii="华文仿宋" w:eastAsia="华文仿宋" w:hAnsi="华文仿宋" w:cs="仿宋_GB2312" w:hint="eastAsia"/>
          <w:sz w:val="30"/>
          <w:szCs w:val="30"/>
        </w:rPr>
        <w:t>具体分值：思想道德素质</w:t>
      </w:r>
      <w:r w:rsidRPr="0056194E">
        <w:rPr>
          <w:rFonts w:ascii="华文仿宋" w:eastAsia="华文仿宋" w:hAnsi="华文仿宋" w:cs="仿宋_GB2312"/>
          <w:sz w:val="30"/>
          <w:szCs w:val="30"/>
        </w:rPr>
        <w:t>40</w:t>
      </w:r>
      <w:r w:rsidRPr="0056194E">
        <w:rPr>
          <w:rFonts w:ascii="华文仿宋" w:eastAsia="华文仿宋" w:hAnsi="华文仿宋" w:cs="仿宋_GB2312" w:hint="eastAsia"/>
          <w:sz w:val="30"/>
          <w:szCs w:val="30"/>
        </w:rPr>
        <w:t>分、日常行为规范</w:t>
      </w:r>
      <w:r w:rsidRPr="0056194E">
        <w:rPr>
          <w:rFonts w:ascii="华文仿宋" w:eastAsia="华文仿宋" w:hAnsi="华文仿宋" w:cs="仿宋_GB2312"/>
          <w:sz w:val="30"/>
          <w:szCs w:val="30"/>
        </w:rPr>
        <w:t>40</w:t>
      </w:r>
      <w:r w:rsidRPr="0056194E">
        <w:rPr>
          <w:rFonts w:ascii="华文仿宋" w:eastAsia="华文仿宋" w:hAnsi="华文仿宋" w:cs="仿宋_GB2312" w:hint="eastAsia"/>
          <w:sz w:val="30"/>
          <w:szCs w:val="30"/>
        </w:rPr>
        <w:t>分、身心素质</w:t>
      </w:r>
      <w:r w:rsidRPr="0056194E">
        <w:rPr>
          <w:rFonts w:ascii="华文仿宋" w:eastAsia="华文仿宋" w:hAnsi="华文仿宋" w:cs="仿宋_GB2312"/>
          <w:sz w:val="30"/>
          <w:szCs w:val="30"/>
        </w:rPr>
        <w:t>20</w:t>
      </w:r>
      <w:r w:rsidRPr="0056194E">
        <w:rPr>
          <w:rFonts w:ascii="华文仿宋" w:eastAsia="华文仿宋" w:hAnsi="华文仿宋" w:cs="仿宋_GB2312" w:hint="eastAsia"/>
          <w:sz w:val="30"/>
          <w:szCs w:val="30"/>
        </w:rPr>
        <w:t>分。</w:t>
      </w:r>
    </w:p>
    <w:p w:rsidR="00682541" w:rsidRPr="0056194E" w:rsidRDefault="008320CB" w:rsidP="0056194E">
      <w:pPr>
        <w:pStyle w:val="a3"/>
        <w:shd w:val="clear" w:color="auto" w:fill="FFFFFF"/>
        <w:spacing w:line="520" w:lineRule="exact"/>
        <w:ind w:firstLineChars="150" w:firstLine="450"/>
        <w:rPr>
          <w:rFonts w:ascii="华文仿宋" w:eastAsia="华文仿宋" w:hAnsi="华文仿宋" w:cs="仿宋_GB2312"/>
          <w:sz w:val="30"/>
          <w:szCs w:val="30"/>
        </w:rPr>
      </w:pPr>
      <w:r w:rsidRPr="0056194E">
        <w:rPr>
          <w:rFonts w:ascii="华文仿宋" w:eastAsia="华文仿宋" w:hAnsi="华文仿宋" w:cs="仿宋_GB2312" w:hint="eastAsia"/>
          <w:sz w:val="30"/>
          <w:szCs w:val="30"/>
        </w:rPr>
        <w:t xml:space="preserve"> （一）思想道德素质方面（</w:t>
      </w:r>
      <w:r w:rsidRPr="0056194E">
        <w:rPr>
          <w:rFonts w:ascii="华文仿宋" w:eastAsia="华文仿宋" w:hAnsi="华文仿宋" w:cs="仿宋_GB2312"/>
          <w:sz w:val="30"/>
          <w:szCs w:val="30"/>
        </w:rPr>
        <w:t>A1</w:t>
      </w:r>
      <w:r w:rsidRPr="0056194E">
        <w:rPr>
          <w:rFonts w:ascii="华文仿宋" w:eastAsia="华文仿宋" w:hAnsi="华文仿宋" w:cs="仿宋_GB2312" w:hint="eastAsia"/>
          <w:sz w:val="30"/>
          <w:szCs w:val="30"/>
        </w:rPr>
        <w:t>）：</w:t>
      </w:r>
    </w:p>
    <w:p w:rsidR="00682541" w:rsidRPr="0056194E" w:rsidRDefault="008320CB" w:rsidP="0056194E">
      <w:pPr>
        <w:spacing w:line="520" w:lineRule="exact"/>
        <w:ind w:firstLineChars="200" w:firstLine="600"/>
        <w:rPr>
          <w:rFonts w:ascii="华文仿宋" w:eastAsia="华文仿宋" w:hAnsi="华文仿宋" w:cs="仿宋_GB2312"/>
          <w:sz w:val="30"/>
          <w:szCs w:val="30"/>
        </w:rPr>
      </w:pPr>
      <w:r w:rsidRPr="0056194E">
        <w:rPr>
          <w:rFonts w:ascii="华文仿宋" w:eastAsia="华文仿宋" w:hAnsi="华文仿宋" w:cs="仿宋_GB2312"/>
          <w:sz w:val="30"/>
          <w:szCs w:val="30"/>
        </w:rPr>
        <w:t>1</w:t>
      </w:r>
      <w:r w:rsidRPr="0056194E">
        <w:rPr>
          <w:rFonts w:ascii="华文仿宋" w:eastAsia="华文仿宋" w:hAnsi="华文仿宋" w:cs="仿宋_GB2312" w:hint="eastAsia"/>
          <w:sz w:val="30"/>
          <w:szCs w:val="30"/>
        </w:rPr>
        <w:t>、有反对四项基本原则的言行，煽动闹事、组织非法游行集会、张贴大小字报、参加各类邪教组织，破坏安定团结、扰乱社会秩序者，</w:t>
      </w:r>
      <w:r w:rsidRPr="0056194E">
        <w:rPr>
          <w:rFonts w:ascii="华文仿宋" w:eastAsia="华文仿宋" w:hAnsi="华文仿宋" w:cs="仿宋_GB2312"/>
          <w:sz w:val="30"/>
          <w:szCs w:val="30"/>
        </w:rPr>
        <w:t>A1</w:t>
      </w:r>
      <w:r w:rsidRPr="0056194E">
        <w:rPr>
          <w:rFonts w:ascii="华文仿宋" w:eastAsia="华文仿宋" w:hAnsi="华文仿宋" w:cs="仿宋_GB2312" w:hint="eastAsia"/>
          <w:sz w:val="30"/>
          <w:szCs w:val="30"/>
        </w:rPr>
        <w:t>项不得分</w:t>
      </w:r>
      <w:r w:rsidRPr="0056194E">
        <w:rPr>
          <w:rFonts w:ascii="华文仿宋" w:eastAsia="华文仿宋" w:hAnsi="华文仿宋" w:cs="仿宋_GB2312"/>
          <w:sz w:val="30"/>
          <w:szCs w:val="30"/>
        </w:rPr>
        <w:t xml:space="preserve">; </w:t>
      </w:r>
    </w:p>
    <w:p w:rsidR="00682541" w:rsidRPr="0056194E" w:rsidRDefault="008320CB" w:rsidP="0056194E">
      <w:pPr>
        <w:spacing w:line="520" w:lineRule="exact"/>
        <w:ind w:firstLineChars="200" w:firstLine="600"/>
        <w:rPr>
          <w:rFonts w:ascii="华文仿宋" w:eastAsia="华文仿宋" w:hAnsi="华文仿宋" w:cs="Times New Roman"/>
          <w:sz w:val="30"/>
          <w:szCs w:val="30"/>
        </w:rPr>
      </w:pPr>
      <w:r w:rsidRPr="0056194E">
        <w:rPr>
          <w:rFonts w:ascii="华文仿宋" w:eastAsia="华文仿宋" w:hAnsi="华文仿宋" w:cs="仿宋_GB2312"/>
          <w:color w:val="000000"/>
          <w:sz w:val="30"/>
          <w:szCs w:val="30"/>
        </w:rPr>
        <w:t>2</w:t>
      </w:r>
      <w:r w:rsidRPr="0056194E">
        <w:rPr>
          <w:rFonts w:ascii="华文仿宋" w:eastAsia="华文仿宋" w:hAnsi="华文仿宋" w:cs="仿宋_GB2312" w:hint="eastAsia"/>
          <w:color w:val="000000"/>
          <w:sz w:val="30"/>
          <w:szCs w:val="30"/>
        </w:rPr>
        <w:t>、</w:t>
      </w:r>
      <w:r w:rsidRPr="0056194E">
        <w:rPr>
          <w:rFonts w:ascii="华文仿宋" w:eastAsia="华文仿宋" w:hAnsi="华文仿宋" w:cs="仿宋_GB2312" w:hint="eastAsia"/>
          <w:sz w:val="30"/>
          <w:szCs w:val="30"/>
        </w:rPr>
        <w:t>学生党员、学生干部对突发事件或违法违纪案件不报告、不及时处理、不制止或不抢救的，工作严重失职者扣</w:t>
      </w:r>
      <w:r w:rsidRPr="0056194E">
        <w:rPr>
          <w:rFonts w:ascii="华文仿宋" w:eastAsia="华文仿宋" w:hAnsi="华文仿宋" w:cs="仿宋_GB2312"/>
          <w:sz w:val="30"/>
          <w:szCs w:val="30"/>
        </w:rPr>
        <w:t>15</w:t>
      </w:r>
      <w:r w:rsidRPr="0056194E">
        <w:rPr>
          <w:rFonts w:ascii="华文仿宋" w:eastAsia="华文仿宋" w:hAnsi="华文仿宋" w:cs="仿宋_GB2312" w:hint="eastAsia"/>
          <w:sz w:val="30"/>
          <w:szCs w:val="30"/>
        </w:rPr>
        <w:t>分，在事故中负有领导、组织责任者，扣</w:t>
      </w:r>
      <w:r w:rsidRPr="0056194E">
        <w:rPr>
          <w:rFonts w:ascii="华文仿宋" w:eastAsia="华文仿宋" w:hAnsi="华文仿宋" w:cs="仿宋_GB2312"/>
          <w:sz w:val="30"/>
          <w:szCs w:val="30"/>
        </w:rPr>
        <w:t>30</w:t>
      </w:r>
      <w:r w:rsidRPr="0056194E">
        <w:rPr>
          <w:rFonts w:ascii="华文仿宋" w:eastAsia="华文仿宋" w:hAnsi="华文仿宋" w:cs="仿宋_GB2312" w:hint="eastAsia"/>
          <w:sz w:val="30"/>
          <w:szCs w:val="30"/>
        </w:rPr>
        <w:t>分；</w:t>
      </w:r>
    </w:p>
    <w:p w:rsidR="00682541" w:rsidRPr="0056194E" w:rsidRDefault="008320CB" w:rsidP="0056194E">
      <w:pPr>
        <w:spacing w:line="520" w:lineRule="exact"/>
        <w:ind w:firstLineChars="200" w:firstLine="600"/>
        <w:rPr>
          <w:rFonts w:ascii="华文仿宋" w:eastAsia="华文仿宋" w:hAnsi="华文仿宋" w:cs="Times New Roman"/>
          <w:sz w:val="30"/>
          <w:szCs w:val="30"/>
        </w:rPr>
      </w:pPr>
      <w:r w:rsidRPr="0056194E">
        <w:rPr>
          <w:rFonts w:ascii="华文仿宋" w:eastAsia="华文仿宋" w:hAnsi="华文仿宋" w:cs="仿宋_GB2312"/>
          <w:color w:val="000000"/>
          <w:sz w:val="30"/>
          <w:szCs w:val="30"/>
        </w:rPr>
        <w:t>3</w:t>
      </w:r>
      <w:r w:rsidRPr="0056194E">
        <w:rPr>
          <w:rFonts w:ascii="华文仿宋" w:eastAsia="华文仿宋" w:hAnsi="华文仿宋" w:cs="仿宋_GB2312" w:hint="eastAsia"/>
          <w:color w:val="000000"/>
          <w:sz w:val="30"/>
          <w:szCs w:val="30"/>
        </w:rPr>
        <w:t>、学生党员应积极参与学院各项工作，能够起到模范带头作用。不积极主动参与者扣</w:t>
      </w:r>
      <w:r w:rsidRPr="0056194E">
        <w:rPr>
          <w:rFonts w:ascii="华文仿宋" w:eastAsia="华文仿宋" w:hAnsi="华文仿宋" w:cs="仿宋_GB2312"/>
          <w:color w:val="000000"/>
          <w:sz w:val="30"/>
          <w:szCs w:val="30"/>
        </w:rPr>
        <w:t>10</w:t>
      </w:r>
      <w:r w:rsidRPr="0056194E">
        <w:rPr>
          <w:rFonts w:ascii="华文仿宋" w:eastAsia="华文仿宋" w:hAnsi="华文仿宋" w:cs="仿宋_GB2312" w:hint="eastAsia"/>
          <w:color w:val="000000"/>
          <w:sz w:val="30"/>
          <w:szCs w:val="30"/>
        </w:rPr>
        <w:t>分，考核不合格者扣</w:t>
      </w:r>
      <w:r w:rsidRPr="0056194E">
        <w:rPr>
          <w:rFonts w:ascii="华文仿宋" w:eastAsia="华文仿宋" w:hAnsi="华文仿宋" w:cs="仿宋_GB2312"/>
          <w:color w:val="000000"/>
          <w:sz w:val="30"/>
          <w:szCs w:val="30"/>
        </w:rPr>
        <w:t>5</w:t>
      </w:r>
      <w:r w:rsidRPr="0056194E">
        <w:rPr>
          <w:rFonts w:ascii="华文仿宋" w:eastAsia="华文仿宋" w:hAnsi="华文仿宋" w:cs="仿宋_GB2312" w:hint="eastAsia"/>
          <w:color w:val="000000"/>
          <w:sz w:val="30"/>
          <w:szCs w:val="30"/>
        </w:rPr>
        <w:t>分；</w:t>
      </w:r>
      <w:r w:rsidRPr="0056194E">
        <w:rPr>
          <w:rFonts w:ascii="华文仿宋" w:eastAsia="华文仿宋" w:hAnsi="华文仿宋" w:cs="仿宋_GB2312" w:hint="eastAsia"/>
          <w:sz w:val="30"/>
          <w:szCs w:val="30"/>
        </w:rPr>
        <w:t>学生党员未按要求参加支部大会及组织生活扣</w:t>
      </w:r>
      <w:r w:rsidRPr="0056194E">
        <w:rPr>
          <w:rFonts w:ascii="华文仿宋" w:eastAsia="华文仿宋" w:hAnsi="华文仿宋" w:cs="仿宋_GB2312"/>
          <w:sz w:val="30"/>
          <w:szCs w:val="30"/>
        </w:rPr>
        <w:t>1</w:t>
      </w:r>
      <w:r w:rsidRPr="0056194E">
        <w:rPr>
          <w:rFonts w:ascii="华文仿宋" w:eastAsia="华文仿宋" w:hAnsi="华文仿宋" w:cs="仿宋_GB2312" w:hint="eastAsia"/>
          <w:sz w:val="30"/>
          <w:szCs w:val="30"/>
        </w:rPr>
        <w:t>分</w:t>
      </w:r>
      <w:r w:rsidRPr="0056194E">
        <w:rPr>
          <w:rFonts w:ascii="华文仿宋" w:eastAsia="华文仿宋" w:hAnsi="华文仿宋" w:cs="仿宋_GB2312"/>
          <w:sz w:val="30"/>
          <w:szCs w:val="30"/>
        </w:rPr>
        <w:t>/</w:t>
      </w:r>
      <w:r w:rsidRPr="0056194E">
        <w:rPr>
          <w:rFonts w:ascii="华文仿宋" w:eastAsia="华文仿宋" w:hAnsi="华文仿宋" w:cs="仿宋_GB2312" w:hint="eastAsia"/>
          <w:sz w:val="30"/>
          <w:szCs w:val="30"/>
        </w:rPr>
        <w:t>次。</w:t>
      </w:r>
    </w:p>
    <w:p w:rsidR="00682541" w:rsidRPr="0056194E" w:rsidRDefault="008320CB" w:rsidP="0056194E">
      <w:pPr>
        <w:spacing w:line="520" w:lineRule="exact"/>
        <w:ind w:firstLineChars="200" w:firstLine="600"/>
        <w:rPr>
          <w:rFonts w:ascii="华文仿宋" w:eastAsia="华文仿宋" w:hAnsi="华文仿宋" w:cs="仿宋_GB2312"/>
          <w:color w:val="FF0000"/>
          <w:sz w:val="30"/>
          <w:szCs w:val="30"/>
        </w:rPr>
      </w:pPr>
      <w:r w:rsidRPr="0056194E">
        <w:rPr>
          <w:rFonts w:ascii="华文仿宋" w:eastAsia="华文仿宋" w:hAnsi="华文仿宋" w:cs="仿宋_GB2312"/>
          <w:color w:val="000000"/>
          <w:sz w:val="30"/>
          <w:szCs w:val="30"/>
        </w:rPr>
        <w:t>4</w:t>
      </w:r>
      <w:r w:rsidRPr="0056194E">
        <w:rPr>
          <w:rFonts w:ascii="华文仿宋" w:eastAsia="华文仿宋" w:hAnsi="华文仿宋" w:cs="仿宋_GB2312" w:hint="eastAsia"/>
          <w:color w:val="000000"/>
          <w:sz w:val="30"/>
          <w:szCs w:val="30"/>
        </w:rPr>
        <w:t>、入党积极分子在院党校考试中不及格者扣</w:t>
      </w:r>
      <w:r w:rsidRPr="0056194E">
        <w:rPr>
          <w:rFonts w:ascii="华文仿宋" w:eastAsia="华文仿宋" w:hAnsi="华文仿宋" w:cs="仿宋_GB2312"/>
          <w:color w:val="000000"/>
          <w:sz w:val="30"/>
          <w:szCs w:val="30"/>
        </w:rPr>
        <w:t>5</w:t>
      </w:r>
      <w:r w:rsidRPr="0056194E">
        <w:rPr>
          <w:rFonts w:ascii="华文仿宋" w:eastAsia="华文仿宋" w:hAnsi="华文仿宋" w:cs="仿宋_GB2312" w:hint="eastAsia"/>
          <w:color w:val="000000"/>
          <w:sz w:val="30"/>
          <w:szCs w:val="30"/>
        </w:rPr>
        <w:t>分；党员发展对象在</w:t>
      </w:r>
      <w:r w:rsidR="00DB5CBE" w:rsidRPr="0056194E">
        <w:rPr>
          <w:rFonts w:ascii="华文仿宋" w:eastAsia="华文仿宋" w:hAnsi="华文仿宋" w:cs="仿宋_GB2312" w:hint="eastAsia"/>
          <w:sz w:val="30"/>
          <w:szCs w:val="30"/>
        </w:rPr>
        <w:t>院</w:t>
      </w:r>
      <w:r w:rsidRPr="0056194E">
        <w:rPr>
          <w:rFonts w:ascii="华文仿宋" w:eastAsia="华文仿宋" w:hAnsi="华文仿宋" w:cs="仿宋_GB2312" w:hint="eastAsia"/>
          <w:color w:val="000000"/>
          <w:sz w:val="30"/>
          <w:szCs w:val="30"/>
        </w:rPr>
        <w:t>党校考试中不及格者扣</w:t>
      </w:r>
      <w:r w:rsidRPr="0056194E">
        <w:rPr>
          <w:rFonts w:ascii="华文仿宋" w:eastAsia="华文仿宋" w:hAnsi="华文仿宋" w:cs="仿宋_GB2312"/>
          <w:color w:val="000000"/>
          <w:sz w:val="30"/>
          <w:szCs w:val="30"/>
        </w:rPr>
        <w:t>10</w:t>
      </w:r>
      <w:r w:rsidR="00071C56" w:rsidRPr="0056194E">
        <w:rPr>
          <w:rFonts w:ascii="华文仿宋" w:eastAsia="华文仿宋" w:hAnsi="华文仿宋" w:cs="仿宋_GB2312" w:hint="eastAsia"/>
          <w:color w:val="000000"/>
          <w:sz w:val="30"/>
          <w:szCs w:val="30"/>
        </w:rPr>
        <w:t>分</w:t>
      </w:r>
      <w:r w:rsidRPr="0056194E">
        <w:rPr>
          <w:rFonts w:ascii="华文仿宋" w:eastAsia="华文仿宋" w:hAnsi="华文仿宋" w:cs="仿宋_GB2312"/>
          <w:color w:val="FF0000"/>
          <w:sz w:val="30"/>
          <w:szCs w:val="30"/>
        </w:rPr>
        <w:t xml:space="preserve"> </w:t>
      </w:r>
      <w:r w:rsidR="00ED7E75" w:rsidRPr="0056194E">
        <w:rPr>
          <w:rFonts w:ascii="华文仿宋" w:eastAsia="华文仿宋" w:hAnsi="华文仿宋" w:cs="仿宋_GB2312" w:hint="eastAsia"/>
          <w:sz w:val="30"/>
          <w:szCs w:val="30"/>
        </w:rPr>
        <w:t>。</w:t>
      </w:r>
    </w:p>
    <w:p w:rsidR="00682541" w:rsidRPr="0056194E" w:rsidRDefault="008320CB" w:rsidP="0056194E">
      <w:pPr>
        <w:spacing w:line="520" w:lineRule="exact"/>
        <w:ind w:firstLineChars="150" w:firstLine="450"/>
        <w:rPr>
          <w:rFonts w:ascii="华文仿宋" w:eastAsia="华文仿宋" w:hAnsi="华文仿宋" w:cs="仿宋_GB2312"/>
          <w:color w:val="000000"/>
          <w:sz w:val="30"/>
          <w:szCs w:val="30"/>
        </w:rPr>
      </w:pPr>
      <w:r w:rsidRPr="0056194E">
        <w:rPr>
          <w:rFonts w:ascii="华文仿宋" w:eastAsia="华文仿宋" w:hAnsi="华文仿宋" w:cs="仿宋_GB2312" w:hint="eastAsia"/>
          <w:sz w:val="30"/>
          <w:szCs w:val="30"/>
        </w:rPr>
        <w:t>（二）日常行为规范方面</w:t>
      </w:r>
      <w:bookmarkStart w:id="3" w:name="OLE_LINK5"/>
      <w:r w:rsidRPr="0056194E">
        <w:rPr>
          <w:rFonts w:ascii="华文仿宋" w:eastAsia="华文仿宋" w:hAnsi="华文仿宋" w:cs="仿宋_GB2312"/>
          <w:sz w:val="30"/>
          <w:szCs w:val="30"/>
        </w:rPr>
        <w:t>(A2)</w:t>
      </w:r>
      <w:bookmarkEnd w:id="3"/>
      <w:r w:rsidRPr="0056194E">
        <w:rPr>
          <w:rFonts w:ascii="华文仿宋" w:eastAsia="华文仿宋" w:hAnsi="华文仿宋" w:cs="仿宋_GB2312" w:hint="eastAsia"/>
          <w:sz w:val="30"/>
          <w:szCs w:val="30"/>
        </w:rPr>
        <w:t>：</w:t>
      </w:r>
    </w:p>
    <w:p w:rsidR="00682541" w:rsidRPr="0056194E" w:rsidRDefault="008320CB" w:rsidP="0056194E">
      <w:pPr>
        <w:spacing w:line="520" w:lineRule="exact"/>
        <w:ind w:firstLineChars="200" w:firstLine="600"/>
        <w:rPr>
          <w:rFonts w:ascii="华文仿宋" w:eastAsia="华文仿宋" w:hAnsi="华文仿宋" w:cs="Times New Roman"/>
          <w:sz w:val="30"/>
          <w:szCs w:val="30"/>
        </w:rPr>
      </w:pPr>
      <w:r w:rsidRPr="0056194E">
        <w:rPr>
          <w:rFonts w:ascii="华文仿宋" w:eastAsia="华文仿宋" w:hAnsi="华文仿宋" w:cs="仿宋_GB2312"/>
          <w:color w:val="000000"/>
          <w:sz w:val="30"/>
          <w:szCs w:val="30"/>
        </w:rPr>
        <w:t>1</w:t>
      </w:r>
      <w:r w:rsidRPr="0056194E">
        <w:rPr>
          <w:rFonts w:ascii="华文仿宋" w:eastAsia="华文仿宋" w:hAnsi="华文仿宋" w:cs="仿宋_GB2312" w:hint="eastAsia"/>
          <w:color w:val="000000"/>
          <w:sz w:val="30"/>
          <w:szCs w:val="30"/>
        </w:rPr>
        <w:t>、</w:t>
      </w:r>
      <w:r w:rsidRPr="0056194E">
        <w:rPr>
          <w:rFonts w:ascii="华文仿宋" w:eastAsia="华文仿宋" w:hAnsi="华文仿宋" w:cs="仿宋_GB2312" w:hint="eastAsia"/>
          <w:sz w:val="30"/>
          <w:szCs w:val="30"/>
        </w:rPr>
        <w:t>触犯国家法律，构成刑事犯罪被追究刑事责任者，</w:t>
      </w:r>
      <w:r w:rsidRPr="0056194E">
        <w:rPr>
          <w:rFonts w:ascii="华文仿宋" w:eastAsia="华文仿宋" w:hAnsi="华文仿宋" w:cs="仿宋_GB2312"/>
          <w:sz w:val="30"/>
          <w:szCs w:val="30"/>
        </w:rPr>
        <w:t>A2</w:t>
      </w:r>
      <w:r w:rsidRPr="0056194E">
        <w:rPr>
          <w:rFonts w:ascii="华文仿宋" w:eastAsia="华文仿宋" w:hAnsi="华文仿宋" w:cs="仿宋_GB2312" w:hint="eastAsia"/>
          <w:sz w:val="30"/>
          <w:szCs w:val="30"/>
        </w:rPr>
        <w:t>项不得分；</w:t>
      </w:r>
    </w:p>
    <w:p w:rsidR="00682541" w:rsidRPr="0056194E" w:rsidRDefault="008320CB" w:rsidP="0056194E">
      <w:pPr>
        <w:spacing w:line="520" w:lineRule="exact"/>
        <w:ind w:firstLineChars="200" w:firstLine="600"/>
        <w:rPr>
          <w:rFonts w:ascii="华文仿宋" w:eastAsia="华文仿宋" w:hAnsi="华文仿宋" w:cs="Times New Roman"/>
          <w:sz w:val="30"/>
          <w:szCs w:val="30"/>
        </w:rPr>
      </w:pPr>
      <w:r w:rsidRPr="0056194E">
        <w:rPr>
          <w:rFonts w:ascii="华文仿宋" w:eastAsia="华文仿宋" w:hAnsi="华文仿宋" w:cs="仿宋_GB2312"/>
          <w:color w:val="000000"/>
          <w:sz w:val="30"/>
          <w:szCs w:val="30"/>
        </w:rPr>
        <w:t>2</w:t>
      </w:r>
      <w:r w:rsidRPr="0056194E">
        <w:rPr>
          <w:rFonts w:ascii="华文仿宋" w:eastAsia="华文仿宋" w:hAnsi="华文仿宋" w:cs="仿宋_GB2312" w:hint="eastAsia"/>
          <w:color w:val="000000"/>
          <w:sz w:val="30"/>
          <w:szCs w:val="30"/>
        </w:rPr>
        <w:t>、</w:t>
      </w:r>
      <w:r w:rsidRPr="0056194E">
        <w:rPr>
          <w:rFonts w:ascii="华文仿宋" w:eastAsia="华文仿宋" w:hAnsi="华文仿宋" w:cs="仿宋_GB2312" w:hint="eastAsia"/>
          <w:sz w:val="30"/>
          <w:szCs w:val="30"/>
        </w:rPr>
        <w:t>违反校纪校规，受记过以上处分者扣</w:t>
      </w:r>
      <w:r w:rsidRPr="0056194E">
        <w:rPr>
          <w:rFonts w:ascii="华文仿宋" w:eastAsia="华文仿宋" w:hAnsi="华文仿宋" w:cs="仿宋_GB2312"/>
          <w:sz w:val="30"/>
          <w:szCs w:val="30"/>
        </w:rPr>
        <w:t>25</w:t>
      </w:r>
      <w:r w:rsidRPr="0056194E">
        <w:rPr>
          <w:rFonts w:ascii="华文仿宋" w:eastAsia="华文仿宋" w:hAnsi="华文仿宋" w:cs="仿宋_GB2312" w:hint="eastAsia"/>
          <w:sz w:val="30"/>
          <w:szCs w:val="30"/>
        </w:rPr>
        <w:t>分</w:t>
      </w:r>
      <w:r w:rsidRPr="0056194E">
        <w:rPr>
          <w:rFonts w:ascii="华文仿宋" w:eastAsia="华文仿宋" w:hAnsi="华文仿宋" w:cs="仿宋_GB2312"/>
          <w:sz w:val="30"/>
          <w:szCs w:val="30"/>
        </w:rPr>
        <w:t>/</w:t>
      </w:r>
      <w:r w:rsidRPr="0056194E">
        <w:rPr>
          <w:rFonts w:ascii="华文仿宋" w:eastAsia="华文仿宋" w:hAnsi="华文仿宋" w:cs="仿宋_GB2312" w:hint="eastAsia"/>
          <w:sz w:val="30"/>
          <w:szCs w:val="30"/>
        </w:rPr>
        <w:t>次，受严重警告以下处分者扣</w:t>
      </w:r>
      <w:r w:rsidRPr="0056194E">
        <w:rPr>
          <w:rFonts w:ascii="华文仿宋" w:eastAsia="华文仿宋" w:hAnsi="华文仿宋" w:cs="仿宋_GB2312"/>
          <w:sz w:val="30"/>
          <w:szCs w:val="30"/>
        </w:rPr>
        <w:t>20</w:t>
      </w:r>
      <w:r w:rsidRPr="0056194E">
        <w:rPr>
          <w:rFonts w:ascii="华文仿宋" w:eastAsia="华文仿宋" w:hAnsi="华文仿宋" w:cs="仿宋_GB2312" w:hint="eastAsia"/>
          <w:sz w:val="30"/>
          <w:szCs w:val="30"/>
        </w:rPr>
        <w:t>分</w:t>
      </w:r>
      <w:r w:rsidRPr="0056194E">
        <w:rPr>
          <w:rFonts w:ascii="华文仿宋" w:eastAsia="华文仿宋" w:hAnsi="华文仿宋" w:cs="仿宋_GB2312"/>
          <w:sz w:val="30"/>
          <w:szCs w:val="30"/>
        </w:rPr>
        <w:t>/</w:t>
      </w:r>
      <w:r w:rsidRPr="0056194E">
        <w:rPr>
          <w:rFonts w:ascii="华文仿宋" w:eastAsia="华文仿宋" w:hAnsi="华文仿宋" w:cs="仿宋_GB2312" w:hint="eastAsia"/>
          <w:sz w:val="30"/>
          <w:szCs w:val="30"/>
        </w:rPr>
        <w:t>次，受院级、系级通报批评者分别扣</w:t>
      </w:r>
      <w:r w:rsidRPr="0056194E">
        <w:rPr>
          <w:rFonts w:ascii="华文仿宋" w:eastAsia="华文仿宋" w:hAnsi="华文仿宋" w:cs="仿宋_GB2312"/>
          <w:sz w:val="30"/>
          <w:szCs w:val="30"/>
        </w:rPr>
        <w:t>10</w:t>
      </w:r>
      <w:r w:rsidRPr="0056194E">
        <w:rPr>
          <w:rFonts w:ascii="华文仿宋" w:eastAsia="华文仿宋" w:hAnsi="华文仿宋" w:cs="仿宋_GB2312" w:hint="eastAsia"/>
          <w:sz w:val="30"/>
          <w:szCs w:val="30"/>
        </w:rPr>
        <w:t>分</w:t>
      </w:r>
      <w:r w:rsidRPr="0056194E">
        <w:rPr>
          <w:rFonts w:ascii="华文仿宋" w:eastAsia="华文仿宋" w:hAnsi="华文仿宋" w:cs="仿宋_GB2312"/>
          <w:sz w:val="30"/>
          <w:szCs w:val="30"/>
        </w:rPr>
        <w:t>/</w:t>
      </w:r>
      <w:r w:rsidRPr="0056194E">
        <w:rPr>
          <w:rFonts w:ascii="华文仿宋" w:eastAsia="华文仿宋" w:hAnsi="华文仿宋" w:cs="仿宋_GB2312" w:hint="eastAsia"/>
          <w:sz w:val="30"/>
          <w:szCs w:val="30"/>
        </w:rPr>
        <w:t>次、</w:t>
      </w:r>
      <w:r w:rsidRPr="0056194E">
        <w:rPr>
          <w:rFonts w:ascii="华文仿宋" w:eastAsia="华文仿宋" w:hAnsi="华文仿宋" w:cs="仿宋_GB2312"/>
          <w:sz w:val="30"/>
          <w:szCs w:val="30"/>
        </w:rPr>
        <w:t>5</w:t>
      </w:r>
      <w:r w:rsidRPr="0056194E">
        <w:rPr>
          <w:rFonts w:ascii="华文仿宋" w:eastAsia="华文仿宋" w:hAnsi="华文仿宋" w:cs="仿宋_GB2312" w:hint="eastAsia"/>
          <w:sz w:val="30"/>
          <w:szCs w:val="30"/>
        </w:rPr>
        <w:t>分</w:t>
      </w:r>
      <w:r w:rsidRPr="0056194E">
        <w:rPr>
          <w:rFonts w:ascii="华文仿宋" w:eastAsia="华文仿宋" w:hAnsi="华文仿宋" w:cs="仿宋_GB2312"/>
          <w:sz w:val="30"/>
          <w:szCs w:val="30"/>
        </w:rPr>
        <w:t>/</w:t>
      </w:r>
      <w:r w:rsidRPr="0056194E">
        <w:rPr>
          <w:rFonts w:ascii="华文仿宋" w:eastAsia="华文仿宋" w:hAnsi="华文仿宋" w:cs="仿宋_GB2312" w:hint="eastAsia"/>
          <w:sz w:val="30"/>
          <w:szCs w:val="30"/>
        </w:rPr>
        <w:t>次；</w:t>
      </w:r>
    </w:p>
    <w:p w:rsidR="00682541" w:rsidRPr="0056194E" w:rsidRDefault="008320CB" w:rsidP="0056194E">
      <w:pPr>
        <w:spacing w:line="520" w:lineRule="exact"/>
        <w:ind w:firstLineChars="200" w:firstLine="600"/>
        <w:rPr>
          <w:rFonts w:ascii="华文仿宋" w:eastAsia="华文仿宋" w:hAnsi="华文仿宋" w:cs="仿宋_GB2312"/>
          <w:sz w:val="30"/>
          <w:szCs w:val="30"/>
        </w:rPr>
      </w:pPr>
      <w:r w:rsidRPr="0056194E">
        <w:rPr>
          <w:rFonts w:ascii="华文仿宋" w:eastAsia="华文仿宋" w:hAnsi="华文仿宋" w:cs="仿宋_GB2312"/>
          <w:color w:val="000000"/>
          <w:sz w:val="30"/>
          <w:szCs w:val="30"/>
        </w:rPr>
        <w:t>3</w:t>
      </w:r>
      <w:r w:rsidRPr="0056194E">
        <w:rPr>
          <w:rFonts w:ascii="华文仿宋" w:eastAsia="华文仿宋" w:hAnsi="华文仿宋" w:cs="仿宋_GB2312" w:hint="eastAsia"/>
          <w:color w:val="000000"/>
          <w:sz w:val="30"/>
          <w:szCs w:val="30"/>
        </w:rPr>
        <w:t>、</w:t>
      </w:r>
      <w:r w:rsidRPr="0056194E">
        <w:rPr>
          <w:rFonts w:ascii="华文仿宋" w:eastAsia="华文仿宋" w:hAnsi="华文仿宋" w:cs="仿宋_GB2312" w:hint="eastAsia"/>
          <w:sz w:val="30"/>
          <w:szCs w:val="30"/>
        </w:rPr>
        <w:t>有恶意拖欠学费、伪造虚假证书等其他不良诚信记录者扣</w:t>
      </w:r>
      <w:r w:rsidRPr="0056194E">
        <w:rPr>
          <w:rFonts w:ascii="华文仿宋" w:eastAsia="华文仿宋" w:hAnsi="华文仿宋" w:cs="仿宋_GB2312"/>
          <w:sz w:val="30"/>
          <w:szCs w:val="30"/>
        </w:rPr>
        <w:t>15</w:t>
      </w:r>
      <w:r w:rsidRPr="0056194E">
        <w:rPr>
          <w:rFonts w:ascii="华文仿宋" w:eastAsia="华文仿宋" w:hAnsi="华文仿宋" w:cs="仿宋_GB2312" w:hint="eastAsia"/>
          <w:sz w:val="30"/>
          <w:szCs w:val="30"/>
        </w:rPr>
        <w:t>分</w:t>
      </w:r>
      <w:r w:rsidRPr="0056194E">
        <w:rPr>
          <w:rFonts w:ascii="华文仿宋" w:eastAsia="华文仿宋" w:hAnsi="华文仿宋" w:cs="仿宋_GB2312"/>
          <w:sz w:val="30"/>
          <w:szCs w:val="30"/>
        </w:rPr>
        <w:t xml:space="preserve">; </w:t>
      </w:r>
    </w:p>
    <w:p w:rsidR="00682541" w:rsidRPr="0056194E" w:rsidRDefault="008320CB" w:rsidP="0056194E">
      <w:pPr>
        <w:spacing w:line="520" w:lineRule="exact"/>
        <w:ind w:firstLineChars="200" w:firstLine="600"/>
        <w:rPr>
          <w:rFonts w:ascii="华文仿宋" w:eastAsia="华文仿宋" w:hAnsi="华文仿宋" w:cs="Times New Roman"/>
          <w:sz w:val="30"/>
          <w:szCs w:val="30"/>
        </w:rPr>
      </w:pPr>
      <w:r w:rsidRPr="0056194E">
        <w:rPr>
          <w:rFonts w:ascii="华文仿宋" w:eastAsia="华文仿宋" w:hAnsi="华文仿宋" w:cs="仿宋_GB2312"/>
          <w:color w:val="000000"/>
          <w:sz w:val="30"/>
          <w:szCs w:val="30"/>
        </w:rPr>
        <w:t>4</w:t>
      </w:r>
      <w:r w:rsidRPr="0056194E">
        <w:rPr>
          <w:rFonts w:ascii="华文仿宋" w:eastAsia="华文仿宋" w:hAnsi="华文仿宋" w:cs="仿宋_GB2312" w:hint="eastAsia"/>
          <w:color w:val="000000"/>
          <w:sz w:val="30"/>
          <w:szCs w:val="30"/>
        </w:rPr>
        <w:t>、</w:t>
      </w:r>
      <w:r w:rsidRPr="0056194E">
        <w:rPr>
          <w:rFonts w:ascii="华文仿宋" w:eastAsia="华文仿宋" w:hAnsi="华文仿宋" w:cs="仿宋_GB2312" w:hint="eastAsia"/>
          <w:sz w:val="30"/>
          <w:szCs w:val="30"/>
        </w:rPr>
        <w:t>凡各种考勤（上课、早锻炼和要求参加的集体活动）缺勤次数未达处分下限者，每缺勤一次扣</w:t>
      </w:r>
      <w:r w:rsidRPr="0056194E">
        <w:rPr>
          <w:rFonts w:ascii="华文仿宋" w:eastAsia="华文仿宋" w:hAnsi="华文仿宋" w:cs="仿宋_GB2312"/>
          <w:sz w:val="30"/>
          <w:szCs w:val="30"/>
        </w:rPr>
        <w:t>2</w:t>
      </w:r>
      <w:r w:rsidRPr="0056194E">
        <w:rPr>
          <w:rFonts w:ascii="华文仿宋" w:eastAsia="华文仿宋" w:hAnsi="华文仿宋" w:cs="仿宋_GB2312" w:hint="eastAsia"/>
          <w:sz w:val="30"/>
          <w:szCs w:val="30"/>
        </w:rPr>
        <w:t>分，迟到或早退累计两次计</w:t>
      </w:r>
      <w:r w:rsidRPr="0056194E">
        <w:rPr>
          <w:rFonts w:ascii="华文仿宋" w:eastAsia="华文仿宋" w:hAnsi="华文仿宋" w:cs="仿宋_GB2312"/>
          <w:sz w:val="30"/>
          <w:szCs w:val="30"/>
        </w:rPr>
        <w:t>1</w:t>
      </w:r>
      <w:r w:rsidRPr="0056194E">
        <w:rPr>
          <w:rFonts w:ascii="华文仿宋" w:eastAsia="华文仿宋" w:hAnsi="华文仿宋" w:cs="仿宋_GB2312" w:hint="eastAsia"/>
          <w:sz w:val="30"/>
          <w:szCs w:val="30"/>
        </w:rPr>
        <w:t>次缺勤；</w:t>
      </w:r>
    </w:p>
    <w:p w:rsidR="00682541" w:rsidRPr="0056194E" w:rsidRDefault="008320CB" w:rsidP="0056194E">
      <w:pPr>
        <w:spacing w:line="520" w:lineRule="exact"/>
        <w:ind w:firstLineChars="200" w:firstLine="600"/>
        <w:rPr>
          <w:rFonts w:ascii="华文仿宋" w:eastAsia="华文仿宋" w:hAnsi="华文仿宋" w:cs="仿宋_GB2312"/>
          <w:sz w:val="30"/>
          <w:szCs w:val="30"/>
        </w:rPr>
      </w:pPr>
      <w:r w:rsidRPr="0056194E">
        <w:rPr>
          <w:rFonts w:ascii="华文仿宋" w:eastAsia="华文仿宋" w:hAnsi="华文仿宋" w:cs="仿宋_GB2312"/>
          <w:color w:val="000000"/>
          <w:sz w:val="30"/>
          <w:szCs w:val="30"/>
        </w:rPr>
        <w:t>5</w:t>
      </w:r>
      <w:r w:rsidRPr="0056194E">
        <w:rPr>
          <w:rFonts w:ascii="华文仿宋" w:eastAsia="华文仿宋" w:hAnsi="华文仿宋" w:cs="仿宋_GB2312" w:hint="eastAsia"/>
          <w:color w:val="000000"/>
          <w:sz w:val="30"/>
          <w:szCs w:val="30"/>
        </w:rPr>
        <w:t>、</w:t>
      </w:r>
      <w:r w:rsidRPr="0056194E">
        <w:rPr>
          <w:rFonts w:ascii="华文仿宋" w:eastAsia="华文仿宋" w:hAnsi="华文仿宋" w:cs="仿宋_GB2312" w:hint="eastAsia"/>
          <w:sz w:val="30"/>
          <w:szCs w:val="30"/>
        </w:rPr>
        <w:t>新生入学教育考试不合格者扣10分。</w:t>
      </w:r>
    </w:p>
    <w:p w:rsidR="00682541" w:rsidRPr="0056194E" w:rsidRDefault="008320CB" w:rsidP="0056194E">
      <w:pPr>
        <w:spacing w:line="520" w:lineRule="exact"/>
        <w:ind w:firstLineChars="200" w:firstLine="600"/>
        <w:rPr>
          <w:rFonts w:ascii="华文仿宋" w:eastAsia="华文仿宋" w:hAnsi="华文仿宋" w:cs="仿宋_GB2312"/>
          <w:sz w:val="30"/>
          <w:szCs w:val="30"/>
        </w:rPr>
      </w:pPr>
      <w:r w:rsidRPr="0056194E">
        <w:rPr>
          <w:rFonts w:ascii="华文仿宋" w:eastAsia="华文仿宋" w:hAnsi="华文仿宋" w:cs="仿宋_GB2312" w:hint="eastAsia"/>
          <w:sz w:val="30"/>
          <w:szCs w:val="30"/>
        </w:rPr>
        <w:t>6、寝室卫生检查不合格，受系通报者，寝室成员每人/次扣2分；受学院通报者，寝室成员每人/次扣4分。</w:t>
      </w:r>
    </w:p>
    <w:p w:rsidR="00682541" w:rsidRPr="0056194E" w:rsidRDefault="008320CB" w:rsidP="0056194E">
      <w:pPr>
        <w:spacing w:line="520" w:lineRule="exact"/>
        <w:ind w:firstLineChars="200" w:firstLine="600"/>
        <w:rPr>
          <w:rFonts w:ascii="华文仿宋" w:eastAsia="华文仿宋" w:hAnsi="华文仿宋" w:cs="Times New Roman"/>
          <w:color w:val="000000"/>
          <w:sz w:val="30"/>
          <w:szCs w:val="30"/>
        </w:rPr>
      </w:pPr>
      <w:r w:rsidRPr="0056194E">
        <w:rPr>
          <w:rFonts w:ascii="华文仿宋" w:eastAsia="华文仿宋" w:hAnsi="华文仿宋" w:cs="仿宋_GB2312" w:hint="eastAsia"/>
          <w:color w:val="000000"/>
          <w:sz w:val="30"/>
          <w:szCs w:val="30"/>
        </w:rPr>
        <w:t>7、故意在网络上散布谣言、杜撰或传播虚假信息，造成不良影响者扣</w:t>
      </w:r>
      <w:r w:rsidRPr="0056194E">
        <w:rPr>
          <w:rFonts w:ascii="华文仿宋" w:eastAsia="华文仿宋" w:hAnsi="华文仿宋" w:cs="仿宋_GB2312"/>
          <w:color w:val="000000"/>
          <w:sz w:val="30"/>
          <w:szCs w:val="30"/>
        </w:rPr>
        <w:t>20</w:t>
      </w:r>
      <w:r w:rsidRPr="0056194E">
        <w:rPr>
          <w:rFonts w:ascii="华文仿宋" w:eastAsia="华文仿宋" w:hAnsi="华文仿宋" w:cs="仿宋_GB2312" w:hint="eastAsia"/>
          <w:color w:val="000000"/>
          <w:sz w:val="30"/>
          <w:szCs w:val="30"/>
        </w:rPr>
        <w:t>分。</w:t>
      </w:r>
    </w:p>
    <w:p w:rsidR="00682541" w:rsidRPr="0056194E" w:rsidRDefault="008320CB" w:rsidP="0056194E">
      <w:pPr>
        <w:pStyle w:val="a3"/>
        <w:shd w:val="clear" w:color="auto" w:fill="FFFFFF"/>
        <w:spacing w:line="520" w:lineRule="exact"/>
        <w:ind w:firstLineChars="150" w:firstLine="450"/>
        <w:rPr>
          <w:rFonts w:ascii="华文仿宋" w:eastAsia="华文仿宋" w:hAnsi="华文仿宋" w:cs="Times New Roman"/>
          <w:sz w:val="30"/>
          <w:szCs w:val="30"/>
        </w:rPr>
      </w:pPr>
      <w:r w:rsidRPr="0056194E">
        <w:rPr>
          <w:rFonts w:ascii="华文仿宋" w:eastAsia="华文仿宋" w:hAnsi="华文仿宋" w:cs="仿宋_GB2312" w:hint="eastAsia"/>
          <w:sz w:val="30"/>
          <w:szCs w:val="30"/>
        </w:rPr>
        <w:t>（三）身心素质方面</w:t>
      </w:r>
      <w:r w:rsidRPr="0056194E">
        <w:rPr>
          <w:rFonts w:ascii="华文仿宋" w:eastAsia="华文仿宋" w:hAnsi="华文仿宋" w:cs="仿宋_GB2312"/>
          <w:sz w:val="30"/>
          <w:szCs w:val="30"/>
        </w:rPr>
        <w:t>(A3)</w:t>
      </w:r>
      <w:r w:rsidRPr="0056194E">
        <w:rPr>
          <w:rFonts w:ascii="华文仿宋" w:eastAsia="华文仿宋" w:hAnsi="华文仿宋" w:cs="仿宋_GB2312" w:hint="eastAsia"/>
          <w:sz w:val="30"/>
          <w:szCs w:val="30"/>
        </w:rPr>
        <w:t>：参评学年《国家学生体质健康标准》成绩</w:t>
      </w:r>
      <w:r w:rsidR="00BF3F88" w:rsidRPr="0056194E">
        <w:rPr>
          <w:rFonts w:ascii="华文仿宋" w:eastAsia="华文仿宋" w:hAnsi="华文仿宋" w:cs="仿宋_GB2312" w:hint="eastAsia"/>
          <w:sz w:val="30"/>
          <w:szCs w:val="30"/>
        </w:rPr>
        <w:t>不合格</w:t>
      </w:r>
      <w:r w:rsidRPr="0056194E">
        <w:rPr>
          <w:rFonts w:ascii="华文仿宋" w:eastAsia="华文仿宋" w:hAnsi="华文仿宋" w:cs="仿宋_GB2312" w:hint="eastAsia"/>
          <w:sz w:val="30"/>
          <w:szCs w:val="30"/>
        </w:rPr>
        <w:t>或其中一学期体育课成绩不到</w:t>
      </w:r>
      <w:r w:rsidRPr="0056194E">
        <w:rPr>
          <w:rFonts w:ascii="华文仿宋" w:eastAsia="华文仿宋" w:hAnsi="华文仿宋" w:cs="仿宋_GB2312"/>
          <w:sz w:val="30"/>
          <w:szCs w:val="30"/>
        </w:rPr>
        <w:t>60</w:t>
      </w:r>
      <w:r w:rsidRPr="0056194E">
        <w:rPr>
          <w:rFonts w:ascii="华文仿宋" w:eastAsia="华文仿宋" w:hAnsi="华文仿宋" w:cs="仿宋_GB2312" w:hint="eastAsia"/>
          <w:sz w:val="30"/>
          <w:szCs w:val="30"/>
        </w:rPr>
        <w:t>分者，该项不得分；按规定办理了暂缓或免予测试者，可以不扣分。</w:t>
      </w:r>
    </w:p>
    <w:p w:rsidR="00682541" w:rsidRPr="0056194E" w:rsidRDefault="008320CB" w:rsidP="0056194E">
      <w:pPr>
        <w:pStyle w:val="a3"/>
        <w:shd w:val="clear" w:color="auto" w:fill="FFFFFF"/>
        <w:spacing w:line="520" w:lineRule="exact"/>
        <w:ind w:firstLineChars="150" w:firstLine="450"/>
        <w:rPr>
          <w:rFonts w:ascii="华文仿宋" w:eastAsia="华文仿宋" w:hAnsi="华文仿宋" w:cs="Times New Roman"/>
          <w:sz w:val="30"/>
          <w:szCs w:val="30"/>
        </w:rPr>
      </w:pPr>
      <w:bookmarkStart w:id="4" w:name="OLE_LINK17"/>
      <w:r w:rsidRPr="0056194E">
        <w:rPr>
          <w:rFonts w:ascii="华文仿宋" w:eastAsia="华文仿宋" w:hAnsi="华文仿宋" w:cs="仿宋_GB2312" w:hint="eastAsia"/>
          <w:sz w:val="30"/>
          <w:szCs w:val="30"/>
        </w:rPr>
        <w:t>（四）基本素质测评所得总分计算公式为：</w:t>
      </w:r>
      <w:bookmarkStart w:id="5" w:name="OLE_LINK11"/>
      <w:bookmarkEnd w:id="4"/>
    </w:p>
    <w:p w:rsidR="00682541" w:rsidRPr="0056194E" w:rsidRDefault="008320CB" w:rsidP="0056194E">
      <w:pPr>
        <w:pStyle w:val="a3"/>
        <w:shd w:val="clear" w:color="auto" w:fill="FFFFFF"/>
        <w:spacing w:line="520" w:lineRule="exact"/>
        <w:ind w:firstLineChars="450" w:firstLine="1350"/>
        <w:rPr>
          <w:rFonts w:ascii="华文仿宋" w:eastAsia="华文仿宋" w:hAnsi="华文仿宋" w:cs="仿宋_GB2312"/>
          <w:sz w:val="30"/>
          <w:szCs w:val="30"/>
        </w:rPr>
      </w:pPr>
      <w:r w:rsidRPr="0056194E">
        <w:rPr>
          <w:rFonts w:ascii="华文仿宋" w:eastAsia="华文仿宋" w:hAnsi="华文仿宋" w:cs="仿宋_GB2312"/>
          <w:sz w:val="30"/>
          <w:szCs w:val="30"/>
        </w:rPr>
        <w:t xml:space="preserve">A </w:t>
      </w:r>
      <w:bookmarkEnd w:id="5"/>
      <w:r w:rsidRPr="0056194E">
        <w:rPr>
          <w:rFonts w:ascii="华文仿宋" w:eastAsia="华文仿宋" w:hAnsi="华文仿宋" w:cs="仿宋_GB2312"/>
          <w:sz w:val="30"/>
          <w:szCs w:val="30"/>
        </w:rPr>
        <w:t xml:space="preserve">= </w:t>
      </w:r>
      <w:bookmarkStart w:id="6" w:name="OLE_LINK18"/>
      <w:r w:rsidRPr="0056194E">
        <w:rPr>
          <w:rFonts w:ascii="华文仿宋" w:eastAsia="华文仿宋" w:hAnsi="华文仿宋" w:cs="仿宋_GB2312"/>
          <w:sz w:val="30"/>
          <w:szCs w:val="30"/>
        </w:rPr>
        <w:t>A1</w:t>
      </w:r>
      <w:bookmarkStart w:id="7" w:name="OLE_LINK19"/>
      <w:bookmarkEnd w:id="6"/>
      <w:r w:rsidRPr="0056194E">
        <w:rPr>
          <w:rFonts w:ascii="华文仿宋" w:eastAsia="华文仿宋" w:hAnsi="华文仿宋" w:cs="仿宋_GB2312"/>
          <w:sz w:val="30"/>
          <w:szCs w:val="30"/>
        </w:rPr>
        <w:t xml:space="preserve"> + A</w:t>
      </w:r>
      <w:bookmarkEnd w:id="7"/>
      <w:r w:rsidRPr="0056194E">
        <w:rPr>
          <w:rFonts w:ascii="华文仿宋" w:eastAsia="华文仿宋" w:hAnsi="华文仿宋" w:cs="仿宋_GB2312"/>
          <w:sz w:val="30"/>
          <w:szCs w:val="30"/>
        </w:rPr>
        <w:t>2 + A3</w:t>
      </w:r>
    </w:p>
    <w:p w:rsidR="00682541" w:rsidRPr="0056194E" w:rsidRDefault="008320CB" w:rsidP="0056194E">
      <w:pPr>
        <w:pStyle w:val="a3"/>
        <w:shd w:val="clear" w:color="auto" w:fill="FFFFFF"/>
        <w:spacing w:line="520" w:lineRule="exact"/>
        <w:ind w:firstLineChars="200" w:firstLine="601"/>
        <w:rPr>
          <w:rFonts w:ascii="华文仿宋" w:eastAsia="华文仿宋" w:hAnsi="华文仿宋"/>
          <w:bCs/>
          <w:sz w:val="30"/>
          <w:szCs w:val="30"/>
        </w:rPr>
      </w:pPr>
      <w:r w:rsidRPr="0056194E">
        <w:rPr>
          <w:rFonts w:ascii="华文仿宋" w:eastAsia="华文仿宋" w:hAnsi="华文仿宋" w:cs="仿宋_GB2312" w:hint="eastAsia"/>
          <w:b/>
          <w:bCs/>
          <w:sz w:val="30"/>
          <w:szCs w:val="30"/>
        </w:rPr>
        <w:t>第七条</w:t>
      </w:r>
      <w:r w:rsidR="0056194E">
        <w:rPr>
          <w:rFonts w:ascii="华文仿宋" w:eastAsia="华文仿宋" w:hAnsi="华文仿宋" w:cs="仿宋_GB2312" w:hint="eastAsia"/>
          <w:b/>
          <w:bCs/>
          <w:sz w:val="30"/>
          <w:szCs w:val="30"/>
        </w:rPr>
        <w:t xml:space="preserve"> </w:t>
      </w:r>
      <w:r w:rsidRPr="0056194E">
        <w:rPr>
          <w:rFonts w:ascii="华文仿宋" w:eastAsia="华文仿宋" w:hAnsi="华文仿宋" w:cs="仿宋_GB2312" w:hint="eastAsia"/>
          <w:sz w:val="30"/>
          <w:szCs w:val="30"/>
        </w:rPr>
        <w:t xml:space="preserve"> </w:t>
      </w:r>
      <w:r w:rsidRPr="0056194E">
        <w:rPr>
          <w:rFonts w:ascii="华文仿宋" w:eastAsia="华文仿宋" w:hAnsi="华文仿宋" w:hint="eastAsia"/>
          <w:bCs/>
          <w:sz w:val="30"/>
          <w:szCs w:val="30"/>
        </w:rPr>
        <w:t>课程学习成绩得分</w:t>
      </w:r>
      <w:r w:rsidR="00EF5CE7" w:rsidRPr="0056194E">
        <w:rPr>
          <w:rFonts w:ascii="华文仿宋" w:eastAsia="华文仿宋" w:hAnsi="华文仿宋" w:hint="eastAsia"/>
          <w:bCs/>
          <w:sz w:val="30"/>
          <w:szCs w:val="30"/>
        </w:rPr>
        <w:t>为</w:t>
      </w:r>
      <w:r w:rsidR="00EF5CE7" w:rsidRPr="0056194E">
        <w:rPr>
          <w:rFonts w:ascii="华文仿宋" w:eastAsia="华文仿宋" w:hAnsi="华文仿宋" w:cs="仿宋_GB2312" w:hint="eastAsia"/>
          <w:sz w:val="30"/>
          <w:szCs w:val="30"/>
        </w:rPr>
        <w:t>除公共选修课外，所有课程总评成绩的平均分</w:t>
      </w:r>
      <w:r w:rsidRPr="0056194E">
        <w:rPr>
          <w:rFonts w:ascii="华文仿宋" w:eastAsia="华文仿宋" w:hAnsi="华文仿宋" w:hint="eastAsia"/>
          <w:bCs/>
          <w:sz w:val="30"/>
          <w:szCs w:val="30"/>
        </w:rPr>
        <w:t>。</w:t>
      </w:r>
    </w:p>
    <w:p w:rsidR="00682541" w:rsidRPr="0056194E" w:rsidRDefault="008320CB" w:rsidP="0056194E">
      <w:pPr>
        <w:pStyle w:val="a3"/>
        <w:shd w:val="clear" w:color="auto" w:fill="FFFFFF"/>
        <w:spacing w:line="520" w:lineRule="exact"/>
        <w:ind w:firstLineChars="200" w:firstLine="601"/>
        <w:rPr>
          <w:rFonts w:ascii="华文仿宋" w:eastAsia="华文仿宋" w:hAnsi="华文仿宋" w:cs="仿宋_GB2312"/>
          <w:sz w:val="30"/>
          <w:szCs w:val="30"/>
        </w:rPr>
      </w:pPr>
      <w:r w:rsidRPr="0056194E">
        <w:rPr>
          <w:rFonts w:ascii="华文仿宋" w:eastAsia="华文仿宋" w:hAnsi="华文仿宋" w:hint="eastAsia"/>
          <w:b/>
          <w:sz w:val="30"/>
          <w:szCs w:val="30"/>
        </w:rPr>
        <w:t>第八条</w:t>
      </w:r>
      <w:r w:rsidRPr="0056194E">
        <w:rPr>
          <w:rFonts w:ascii="华文仿宋" w:eastAsia="华文仿宋" w:hAnsi="华文仿宋" w:hint="eastAsia"/>
          <w:bCs/>
          <w:sz w:val="30"/>
          <w:szCs w:val="30"/>
        </w:rPr>
        <w:t xml:space="preserve">  </w:t>
      </w:r>
      <w:r w:rsidRPr="0056194E">
        <w:rPr>
          <w:rFonts w:ascii="华文仿宋" w:eastAsia="华文仿宋" w:hAnsi="华文仿宋" w:cs="仿宋_GB2312" w:hint="eastAsia"/>
          <w:sz w:val="30"/>
          <w:szCs w:val="30"/>
        </w:rPr>
        <w:t>实践与创新素质测评主要是对学生</w:t>
      </w:r>
      <w:bookmarkStart w:id="8" w:name="OLE_LINK4"/>
      <w:r w:rsidRPr="0056194E">
        <w:rPr>
          <w:rFonts w:ascii="华文仿宋" w:eastAsia="华文仿宋" w:hAnsi="华文仿宋" w:cs="仿宋_GB2312" w:hint="eastAsia"/>
          <w:sz w:val="30"/>
          <w:szCs w:val="30"/>
        </w:rPr>
        <w:t>在科技创新、学科与文体活动竞赛</w:t>
      </w:r>
      <w:bookmarkEnd w:id="8"/>
      <w:r w:rsidRPr="0056194E">
        <w:rPr>
          <w:rFonts w:ascii="华文仿宋" w:eastAsia="华文仿宋" w:hAnsi="华文仿宋" w:cs="仿宋_GB2312" w:hint="eastAsia"/>
          <w:sz w:val="30"/>
          <w:szCs w:val="30"/>
        </w:rPr>
        <w:t>、社会活动与社会服务等方面获得成果的鉴定和评价。实践与创新素质测评采用记实加分的方法，分项累加，满分</w:t>
      </w:r>
      <w:r w:rsidRPr="0056194E">
        <w:rPr>
          <w:rFonts w:ascii="华文仿宋" w:eastAsia="华文仿宋" w:hAnsi="华文仿宋" w:cs="仿宋_GB2312"/>
          <w:sz w:val="30"/>
          <w:szCs w:val="30"/>
        </w:rPr>
        <w:t>100</w:t>
      </w:r>
      <w:r w:rsidRPr="0056194E">
        <w:rPr>
          <w:rFonts w:ascii="华文仿宋" w:eastAsia="华文仿宋" w:hAnsi="华文仿宋" w:cs="仿宋_GB2312" w:hint="eastAsia"/>
          <w:sz w:val="30"/>
          <w:szCs w:val="30"/>
        </w:rPr>
        <w:t>分。其主要内容分为：</w:t>
      </w:r>
    </w:p>
    <w:p w:rsidR="00071C56" w:rsidRPr="0056194E" w:rsidRDefault="008320CB" w:rsidP="00071C56">
      <w:pPr>
        <w:pStyle w:val="a3"/>
        <w:numPr>
          <w:ilvl w:val="0"/>
          <w:numId w:val="2"/>
        </w:numPr>
        <w:shd w:val="clear" w:color="auto" w:fill="FFFFFF"/>
        <w:ind w:firstLine="640"/>
        <w:rPr>
          <w:rFonts w:ascii="华文仿宋" w:eastAsia="华文仿宋" w:hAnsi="华文仿宋"/>
          <w:bCs/>
          <w:sz w:val="30"/>
          <w:szCs w:val="30"/>
        </w:rPr>
      </w:pPr>
      <w:r w:rsidRPr="0056194E">
        <w:rPr>
          <w:rFonts w:ascii="华文仿宋" w:eastAsia="华文仿宋" w:hAnsi="华文仿宋" w:hint="eastAsia"/>
          <w:bCs/>
          <w:sz w:val="30"/>
          <w:szCs w:val="30"/>
        </w:rPr>
        <w:t>学生参加大学生创新创业系列活动竞赛的，参加与专业学习相关的学科竞赛或各类文体活动竞赛的，出版著作或发表学术论文及文学、艺术、新闻等作品的，取得科研成果奖励或通过鉴定的，或授权发明专利的,辅修第二专业或第二学位的，按照国家和学校有关规定由各系进行认定，具体按以下标准加分。</w:t>
      </w:r>
    </w:p>
    <w:p w:rsidR="00682541" w:rsidRDefault="008320CB" w:rsidP="0056194E">
      <w:pPr>
        <w:pStyle w:val="a3"/>
        <w:shd w:val="clear" w:color="auto" w:fill="FFFFFF"/>
        <w:spacing w:line="520" w:lineRule="exact"/>
        <w:ind w:firstLineChars="200" w:firstLine="600"/>
        <w:rPr>
          <w:rFonts w:ascii="华文仿宋" w:eastAsia="华文仿宋" w:hAnsi="华文仿宋" w:cs="仿宋_GB2312"/>
          <w:sz w:val="30"/>
          <w:szCs w:val="30"/>
        </w:rPr>
      </w:pPr>
      <w:r w:rsidRPr="0056194E">
        <w:rPr>
          <w:rFonts w:ascii="华文仿宋" w:eastAsia="华文仿宋" w:hAnsi="华文仿宋" w:cs="仿宋_GB2312"/>
          <w:sz w:val="30"/>
          <w:szCs w:val="30"/>
        </w:rPr>
        <w:t>1</w:t>
      </w:r>
      <w:r w:rsidRPr="0056194E">
        <w:rPr>
          <w:rFonts w:ascii="华文仿宋" w:eastAsia="华文仿宋" w:hAnsi="华文仿宋" w:cs="仿宋_GB2312" w:hint="eastAsia"/>
          <w:sz w:val="30"/>
          <w:szCs w:val="30"/>
        </w:rPr>
        <w:t>、参加与专业学习相关的学科竞赛、大学生科技创新活动加分标准：</w:t>
      </w:r>
    </w:p>
    <w:p w:rsidR="0056194E" w:rsidRPr="0056194E" w:rsidRDefault="0056194E" w:rsidP="0056194E">
      <w:pPr>
        <w:pStyle w:val="a3"/>
        <w:shd w:val="clear" w:color="auto" w:fill="FFFFFF"/>
        <w:spacing w:line="520" w:lineRule="exact"/>
        <w:ind w:firstLineChars="200" w:firstLine="600"/>
        <w:rPr>
          <w:rFonts w:ascii="华文仿宋" w:eastAsia="华文仿宋" w:hAnsi="华文仿宋" w:cs="Times New Roman"/>
          <w:sz w:val="30"/>
          <w:szCs w:val="30"/>
        </w:rPr>
      </w:pPr>
    </w:p>
    <w:p w:rsidR="00682541" w:rsidRDefault="00682541">
      <w:pPr>
        <w:pStyle w:val="a3"/>
        <w:shd w:val="clear" w:color="auto" w:fill="FFFFFF"/>
        <w:spacing w:line="200" w:lineRule="exact"/>
        <w:rPr>
          <w:rFonts w:ascii="宋体" w:cs="Times New Roman"/>
          <w:color w:val="000000"/>
          <w:sz w:val="32"/>
          <w:szCs w:val="32"/>
        </w:rPr>
      </w:pP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3"/>
        <w:gridCol w:w="776"/>
        <w:gridCol w:w="812"/>
        <w:gridCol w:w="739"/>
        <w:gridCol w:w="1027"/>
        <w:gridCol w:w="3360"/>
      </w:tblGrid>
      <w:tr w:rsidR="00682541">
        <w:trPr>
          <w:trHeight w:hRule="exact" w:val="454"/>
          <w:tblHeader/>
          <w:jc w:val="center"/>
        </w:trPr>
        <w:tc>
          <w:tcPr>
            <w:tcW w:w="1763"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按等级</w:t>
            </w:r>
          </w:p>
        </w:tc>
        <w:tc>
          <w:tcPr>
            <w:tcW w:w="776"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院级</w:t>
            </w:r>
          </w:p>
        </w:tc>
        <w:tc>
          <w:tcPr>
            <w:tcW w:w="812"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校级</w:t>
            </w:r>
          </w:p>
        </w:tc>
        <w:tc>
          <w:tcPr>
            <w:tcW w:w="739"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省级</w:t>
            </w:r>
          </w:p>
        </w:tc>
        <w:tc>
          <w:tcPr>
            <w:tcW w:w="1027"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国家级</w:t>
            </w:r>
          </w:p>
        </w:tc>
        <w:tc>
          <w:tcPr>
            <w:tcW w:w="3360" w:type="dxa"/>
            <w:vAlign w:val="center"/>
          </w:tcPr>
          <w:p w:rsidR="00682541" w:rsidRDefault="008320CB">
            <w:pPr>
              <w:adjustRightInd w:val="0"/>
              <w:snapToGrid w:val="0"/>
              <w:spacing w:line="400" w:lineRule="exact"/>
              <w:jc w:val="center"/>
              <w:rPr>
                <w:rFonts w:ascii="黑体" w:eastAsia="黑体" w:hAnsi="黑体" w:cs="Times New Roman"/>
                <w:color w:val="000000"/>
                <w:sz w:val="24"/>
              </w:rPr>
            </w:pPr>
            <w:r>
              <w:rPr>
                <w:rFonts w:ascii="黑体" w:eastAsia="黑体" w:hAnsi="黑体" w:cs="黑体" w:hint="eastAsia"/>
                <w:color w:val="000000"/>
                <w:sz w:val="24"/>
              </w:rPr>
              <w:t>备　注</w:t>
            </w:r>
          </w:p>
        </w:tc>
      </w:tr>
      <w:tr w:rsidR="00682541">
        <w:trPr>
          <w:trHeight w:hRule="exact" w:val="454"/>
          <w:jc w:val="center"/>
        </w:trPr>
        <w:tc>
          <w:tcPr>
            <w:tcW w:w="1763"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一等</w:t>
            </w:r>
          </w:p>
        </w:tc>
        <w:tc>
          <w:tcPr>
            <w:tcW w:w="776" w:type="dxa"/>
            <w:vAlign w:val="center"/>
          </w:tcPr>
          <w:p w:rsidR="00682541" w:rsidRDefault="00365C3C">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5</w:t>
            </w:r>
          </w:p>
        </w:tc>
        <w:tc>
          <w:tcPr>
            <w:tcW w:w="812"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8</w:t>
            </w:r>
          </w:p>
        </w:tc>
        <w:tc>
          <w:tcPr>
            <w:tcW w:w="739"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15</w:t>
            </w:r>
          </w:p>
        </w:tc>
        <w:tc>
          <w:tcPr>
            <w:tcW w:w="1027"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30</w:t>
            </w:r>
          </w:p>
        </w:tc>
        <w:tc>
          <w:tcPr>
            <w:tcW w:w="3360" w:type="dxa"/>
            <w:vMerge w:val="restart"/>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集体（或合作）项目成员根据对应标准减半加分。</w:t>
            </w:r>
          </w:p>
        </w:tc>
      </w:tr>
      <w:tr w:rsidR="00682541">
        <w:trPr>
          <w:trHeight w:hRule="exact" w:val="454"/>
          <w:jc w:val="center"/>
        </w:trPr>
        <w:tc>
          <w:tcPr>
            <w:tcW w:w="1763"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二等</w:t>
            </w:r>
          </w:p>
        </w:tc>
        <w:tc>
          <w:tcPr>
            <w:tcW w:w="776" w:type="dxa"/>
            <w:vAlign w:val="center"/>
          </w:tcPr>
          <w:p w:rsidR="00682541" w:rsidRDefault="00365C3C">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3</w:t>
            </w:r>
          </w:p>
        </w:tc>
        <w:tc>
          <w:tcPr>
            <w:tcW w:w="812"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6</w:t>
            </w:r>
          </w:p>
        </w:tc>
        <w:tc>
          <w:tcPr>
            <w:tcW w:w="739"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12</w:t>
            </w:r>
          </w:p>
        </w:tc>
        <w:tc>
          <w:tcPr>
            <w:tcW w:w="1027"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20</w:t>
            </w:r>
          </w:p>
        </w:tc>
        <w:tc>
          <w:tcPr>
            <w:tcW w:w="3360" w:type="dxa"/>
            <w:vMerge/>
            <w:vAlign w:val="center"/>
          </w:tcPr>
          <w:p w:rsidR="00682541" w:rsidRDefault="00682541">
            <w:pPr>
              <w:adjustRightInd w:val="0"/>
              <w:snapToGrid w:val="0"/>
              <w:spacing w:line="400" w:lineRule="exact"/>
              <w:ind w:firstLineChars="200" w:firstLine="480"/>
              <w:jc w:val="center"/>
              <w:rPr>
                <w:rFonts w:ascii="仿宋" w:eastAsia="仿宋" w:hAnsi="仿宋" w:cs="仿宋"/>
                <w:color w:val="000000"/>
                <w:sz w:val="24"/>
              </w:rPr>
            </w:pPr>
          </w:p>
        </w:tc>
      </w:tr>
      <w:tr w:rsidR="00682541">
        <w:trPr>
          <w:trHeight w:hRule="exact" w:val="454"/>
          <w:jc w:val="center"/>
        </w:trPr>
        <w:tc>
          <w:tcPr>
            <w:tcW w:w="1763"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三等</w:t>
            </w:r>
          </w:p>
        </w:tc>
        <w:tc>
          <w:tcPr>
            <w:tcW w:w="776" w:type="dxa"/>
            <w:vAlign w:val="center"/>
          </w:tcPr>
          <w:p w:rsidR="00682541" w:rsidRDefault="00365C3C">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2</w:t>
            </w:r>
          </w:p>
        </w:tc>
        <w:tc>
          <w:tcPr>
            <w:tcW w:w="812"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4</w:t>
            </w:r>
          </w:p>
        </w:tc>
        <w:tc>
          <w:tcPr>
            <w:tcW w:w="739"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8</w:t>
            </w:r>
          </w:p>
        </w:tc>
        <w:tc>
          <w:tcPr>
            <w:tcW w:w="1027"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15</w:t>
            </w:r>
          </w:p>
        </w:tc>
        <w:tc>
          <w:tcPr>
            <w:tcW w:w="3360" w:type="dxa"/>
            <w:vMerge/>
            <w:vAlign w:val="center"/>
          </w:tcPr>
          <w:p w:rsidR="00682541" w:rsidRDefault="00682541">
            <w:pPr>
              <w:adjustRightInd w:val="0"/>
              <w:snapToGrid w:val="0"/>
              <w:spacing w:line="400" w:lineRule="exact"/>
              <w:ind w:firstLineChars="200" w:firstLine="480"/>
              <w:jc w:val="center"/>
              <w:rPr>
                <w:rFonts w:ascii="宋体" w:cs="Times New Roman"/>
                <w:color w:val="000000"/>
                <w:sz w:val="24"/>
              </w:rPr>
            </w:pPr>
          </w:p>
        </w:tc>
      </w:tr>
      <w:tr w:rsidR="00682541">
        <w:trPr>
          <w:trHeight w:hRule="exact" w:val="454"/>
          <w:jc w:val="center"/>
        </w:trPr>
        <w:tc>
          <w:tcPr>
            <w:tcW w:w="1763"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优秀奖/单项奖</w:t>
            </w:r>
          </w:p>
        </w:tc>
        <w:tc>
          <w:tcPr>
            <w:tcW w:w="776" w:type="dxa"/>
            <w:vAlign w:val="center"/>
          </w:tcPr>
          <w:p w:rsidR="00682541" w:rsidRDefault="00365C3C">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1</w:t>
            </w:r>
          </w:p>
        </w:tc>
        <w:tc>
          <w:tcPr>
            <w:tcW w:w="812"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2</w:t>
            </w:r>
          </w:p>
        </w:tc>
        <w:tc>
          <w:tcPr>
            <w:tcW w:w="739"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6</w:t>
            </w:r>
          </w:p>
        </w:tc>
        <w:tc>
          <w:tcPr>
            <w:tcW w:w="1027"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10</w:t>
            </w:r>
          </w:p>
        </w:tc>
        <w:tc>
          <w:tcPr>
            <w:tcW w:w="3360" w:type="dxa"/>
            <w:vMerge/>
            <w:vAlign w:val="center"/>
          </w:tcPr>
          <w:p w:rsidR="00682541" w:rsidRDefault="00682541">
            <w:pPr>
              <w:adjustRightInd w:val="0"/>
              <w:snapToGrid w:val="0"/>
              <w:spacing w:line="400" w:lineRule="exact"/>
              <w:ind w:firstLineChars="200" w:firstLine="480"/>
              <w:jc w:val="center"/>
              <w:rPr>
                <w:rFonts w:ascii="宋体" w:cs="Times New Roman"/>
                <w:color w:val="000000"/>
                <w:sz w:val="24"/>
              </w:rPr>
            </w:pPr>
          </w:p>
        </w:tc>
      </w:tr>
    </w:tbl>
    <w:p w:rsidR="00682541" w:rsidRPr="0056194E" w:rsidRDefault="008320CB" w:rsidP="0056194E">
      <w:pPr>
        <w:pStyle w:val="a3"/>
        <w:shd w:val="clear" w:color="auto" w:fill="FFFFFF"/>
        <w:spacing w:line="480" w:lineRule="exact"/>
        <w:ind w:firstLineChars="200" w:firstLine="600"/>
        <w:rPr>
          <w:rFonts w:ascii="华文仿宋" w:eastAsia="华文仿宋" w:hAnsi="华文仿宋" w:cs="Times New Roman"/>
          <w:sz w:val="30"/>
          <w:szCs w:val="30"/>
        </w:rPr>
      </w:pPr>
      <w:r w:rsidRPr="0056194E">
        <w:rPr>
          <w:rFonts w:ascii="华文仿宋" w:eastAsia="华文仿宋" w:hAnsi="华文仿宋" w:cs="仿宋_GB2312"/>
          <w:sz w:val="30"/>
          <w:szCs w:val="30"/>
        </w:rPr>
        <w:t>2</w:t>
      </w:r>
      <w:r w:rsidRPr="0056194E">
        <w:rPr>
          <w:rFonts w:ascii="华文仿宋" w:eastAsia="华文仿宋" w:hAnsi="华文仿宋" w:cs="仿宋_GB2312" w:hint="eastAsia"/>
          <w:sz w:val="30"/>
          <w:szCs w:val="30"/>
        </w:rPr>
        <w:t>、在校园文化活动中获表彰奖励者，可参照下表相应标准加分：</w:t>
      </w:r>
    </w:p>
    <w:tbl>
      <w:tblPr>
        <w:tblW w:w="8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8"/>
        <w:gridCol w:w="1444"/>
        <w:gridCol w:w="792"/>
        <w:gridCol w:w="823"/>
        <w:gridCol w:w="750"/>
        <w:gridCol w:w="1040"/>
        <w:gridCol w:w="2508"/>
      </w:tblGrid>
      <w:tr w:rsidR="00682541">
        <w:trPr>
          <w:trHeight w:hRule="exact" w:val="510"/>
          <w:tblHeader/>
          <w:jc w:val="center"/>
        </w:trPr>
        <w:tc>
          <w:tcPr>
            <w:tcW w:w="1158"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按名次</w:t>
            </w:r>
          </w:p>
        </w:tc>
        <w:tc>
          <w:tcPr>
            <w:tcW w:w="1444"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按等次</w:t>
            </w:r>
          </w:p>
        </w:tc>
        <w:tc>
          <w:tcPr>
            <w:tcW w:w="792"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院级</w:t>
            </w:r>
          </w:p>
        </w:tc>
        <w:tc>
          <w:tcPr>
            <w:tcW w:w="823"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校级</w:t>
            </w:r>
          </w:p>
        </w:tc>
        <w:tc>
          <w:tcPr>
            <w:tcW w:w="750"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省级</w:t>
            </w:r>
          </w:p>
        </w:tc>
        <w:tc>
          <w:tcPr>
            <w:tcW w:w="1040"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国家级</w:t>
            </w:r>
          </w:p>
        </w:tc>
        <w:tc>
          <w:tcPr>
            <w:tcW w:w="2508"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备　注</w:t>
            </w:r>
          </w:p>
        </w:tc>
      </w:tr>
      <w:tr w:rsidR="00682541">
        <w:trPr>
          <w:trHeight w:hRule="exact" w:val="702"/>
          <w:jc w:val="center"/>
        </w:trPr>
        <w:tc>
          <w:tcPr>
            <w:tcW w:w="1158"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1-30%</w:t>
            </w:r>
          </w:p>
        </w:tc>
        <w:tc>
          <w:tcPr>
            <w:tcW w:w="1444"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一等奖</w:t>
            </w:r>
          </w:p>
        </w:tc>
        <w:tc>
          <w:tcPr>
            <w:tcW w:w="792"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3</w:t>
            </w:r>
          </w:p>
        </w:tc>
        <w:tc>
          <w:tcPr>
            <w:tcW w:w="823"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5</w:t>
            </w:r>
          </w:p>
        </w:tc>
        <w:tc>
          <w:tcPr>
            <w:tcW w:w="750"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10</w:t>
            </w:r>
          </w:p>
        </w:tc>
        <w:tc>
          <w:tcPr>
            <w:tcW w:w="1040"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20</w:t>
            </w:r>
          </w:p>
        </w:tc>
        <w:tc>
          <w:tcPr>
            <w:tcW w:w="2508" w:type="dxa"/>
            <w:vMerge w:val="restart"/>
            <w:vAlign w:val="center"/>
          </w:tcPr>
          <w:p w:rsidR="00682541" w:rsidRDefault="008320CB">
            <w:pPr>
              <w:adjustRightInd w:val="0"/>
              <w:snapToGrid w:val="0"/>
              <w:spacing w:line="400" w:lineRule="exact"/>
              <w:rPr>
                <w:rFonts w:ascii="仿宋" w:eastAsia="仿宋" w:hAnsi="仿宋" w:cs="仿宋"/>
                <w:color w:val="000000"/>
                <w:sz w:val="24"/>
              </w:rPr>
            </w:pPr>
            <w:r>
              <w:rPr>
                <w:rFonts w:ascii="仿宋" w:eastAsia="仿宋" w:hAnsi="仿宋" w:cs="仿宋" w:hint="eastAsia"/>
                <w:color w:val="000000"/>
                <w:sz w:val="24"/>
              </w:rPr>
              <w:t>①集体（或合作）项目其成员根据对应标准减半加分；②除实践创新之外的其他校园文化活动竞赛，参照此标准加分。</w:t>
            </w:r>
          </w:p>
        </w:tc>
      </w:tr>
      <w:tr w:rsidR="00682541">
        <w:trPr>
          <w:trHeight w:hRule="exact" w:val="666"/>
          <w:jc w:val="center"/>
        </w:trPr>
        <w:tc>
          <w:tcPr>
            <w:tcW w:w="1158"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30-60%</w:t>
            </w:r>
          </w:p>
        </w:tc>
        <w:tc>
          <w:tcPr>
            <w:tcW w:w="1444"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二等奖</w:t>
            </w:r>
          </w:p>
        </w:tc>
        <w:tc>
          <w:tcPr>
            <w:tcW w:w="792"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2</w:t>
            </w:r>
          </w:p>
        </w:tc>
        <w:tc>
          <w:tcPr>
            <w:tcW w:w="823"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4</w:t>
            </w:r>
          </w:p>
        </w:tc>
        <w:tc>
          <w:tcPr>
            <w:tcW w:w="750"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8</w:t>
            </w:r>
          </w:p>
        </w:tc>
        <w:tc>
          <w:tcPr>
            <w:tcW w:w="1040"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15</w:t>
            </w:r>
          </w:p>
        </w:tc>
        <w:tc>
          <w:tcPr>
            <w:tcW w:w="2508" w:type="dxa"/>
            <w:vMerge/>
            <w:vAlign w:val="center"/>
          </w:tcPr>
          <w:p w:rsidR="00682541" w:rsidRDefault="00682541">
            <w:pPr>
              <w:adjustRightInd w:val="0"/>
              <w:snapToGrid w:val="0"/>
              <w:spacing w:line="400" w:lineRule="exact"/>
              <w:ind w:firstLineChars="200" w:firstLine="480"/>
              <w:jc w:val="center"/>
              <w:rPr>
                <w:rFonts w:ascii="宋体" w:cs="Times New Roman"/>
                <w:color w:val="000000"/>
                <w:sz w:val="24"/>
              </w:rPr>
            </w:pPr>
          </w:p>
        </w:tc>
      </w:tr>
      <w:tr w:rsidR="00682541">
        <w:trPr>
          <w:trHeight w:hRule="exact" w:val="772"/>
          <w:jc w:val="center"/>
        </w:trPr>
        <w:tc>
          <w:tcPr>
            <w:tcW w:w="1158"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60-100%</w:t>
            </w:r>
          </w:p>
        </w:tc>
        <w:tc>
          <w:tcPr>
            <w:tcW w:w="1444"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三等奖</w:t>
            </w:r>
          </w:p>
        </w:tc>
        <w:tc>
          <w:tcPr>
            <w:tcW w:w="792"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1</w:t>
            </w:r>
          </w:p>
        </w:tc>
        <w:tc>
          <w:tcPr>
            <w:tcW w:w="823"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3</w:t>
            </w:r>
          </w:p>
        </w:tc>
        <w:tc>
          <w:tcPr>
            <w:tcW w:w="750"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6</w:t>
            </w:r>
          </w:p>
        </w:tc>
        <w:tc>
          <w:tcPr>
            <w:tcW w:w="1040"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12</w:t>
            </w:r>
          </w:p>
        </w:tc>
        <w:tc>
          <w:tcPr>
            <w:tcW w:w="2508" w:type="dxa"/>
            <w:vMerge/>
            <w:vAlign w:val="center"/>
          </w:tcPr>
          <w:p w:rsidR="00682541" w:rsidRDefault="00682541">
            <w:pPr>
              <w:adjustRightInd w:val="0"/>
              <w:snapToGrid w:val="0"/>
              <w:spacing w:line="400" w:lineRule="exact"/>
              <w:ind w:firstLineChars="200" w:firstLine="480"/>
              <w:jc w:val="center"/>
              <w:rPr>
                <w:rFonts w:ascii="宋体" w:cs="Times New Roman"/>
                <w:color w:val="000000"/>
                <w:sz w:val="24"/>
              </w:rPr>
            </w:pPr>
          </w:p>
        </w:tc>
      </w:tr>
      <w:tr w:rsidR="00682541">
        <w:trPr>
          <w:trHeight w:hRule="exact" w:val="736"/>
          <w:jc w:val="center"/>
        </w:trPr>
        <w:tc>
          <w:tcPr>
            <w:tcW w:w="2602" w:type="dxa"/>
            <w:gridSpan w:val="2"/>
            <w:vAlign w:val="center"/>
          </w:tcPr>
          <w:p w:rsidR="00682541" w:rsidRDefault="008320CB">
            <w:pPr>
              <w:adjustRightInd w:val="0"/>
              <w:snapToGrid w:val="0"/>
              <w:spacing w:line="400" w:lineRule="exact"/>
              <w:ind w:firstLineChars="200" w:firstLine="480"/>
              <w:jc w:val="center"/>
              <w:rPr>
                <w:rFonts w:ascii="仿宋" w:eastAsia="仿宋" w:hAnsi="仿宋" w:cs="仿宋"/>
                <w:color w:val="000000"/>
                <w:sz w:val="24"/>
              </w:rPr>
            </w:pPr>
            <w:r>
              <w:rPr>
                <w:rFonts w:ascii="仿宋" w:eastAsia="仿宋" w:hAnsi="仿宋" w:cs="仿宋" w:hint="eastAsia"/>
                <w:color w:val="000000"/>
                <w:sz w:val="24"/>
              </w:rPr>
              <w:t>优秀奖/单项奖</w:t>
            </w:r>
          </w:p>
        </w:tc>
        <w:tc>
          <w:tcPr>
            <w:tcW w:w="792"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0.5</w:t>
            </w:r>
          </w:p>
        </w:tc>
        <w:tc>
          <w:tcPr>
            <w:tcW w:w="823"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2</w:t>
            </w:r>
          </w:p>
        </w:tc>
        <w:tc>
          <w:tcPr>
            <w:tcW w:w="750"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4</w:t>
            </w:r>
          </w:p>
        </w:tc>
        <w:tc>
          <w:tcPr>
            <w:tcW w:w="1040" w:type="dxa"/>
            <w:vAlign w:val="center"/>
          </w:tcPr>
          <w:p w:rsidR="00682541" w:rsidRDefault="008320CB">
            <w:pPr>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8</w:t>
            </w:r>
          </w:p>
        </w:tc>
        <w:tc>
          <w:tcPr>
            <w:tcW w:w="2508" w:type="dxa"/>
            <w:vMerge/>
            <w:vAlign w:val="center"/>
          </w:tcPr>
          <w:p w:rsidR="00682541" w:rsidRDefault="00682541">
            <w:pPr>
              <w:adjustRightInd w:val="0"/>
              <w:snapToGrid w:val="0"/>
              <w:spacing w:line="400" w:lineRule="exact"/>
              <w:ind w:firstLineChars="200" w:firstLine="480"/>
              <w:jc w:val="center"/>
              <w:rPr>
                <w:rFonts w:ascii="宋体" w:cs="Times New Roman"/>
                <w:color w:val="000000"/>
                <w:sz w:val="24"/>
              </w:rPr>
            </w:pPr>
          </w:p>
        </w:tc>
      </w:tr>
    </w:tbl>
    <w:p w:rsidR="00682541" w:rsidRPr="0056194E" w:rsidRDefault="008320CB" w:rsidP="0056194E">
      <w:pPr>
        <w:spacing w:line="480" w:lineRule="exact"/>
        <w:ind w:firstLineChars="200" w:firstLine="600"/>
        <w:rPr>
          <w:rFonts w:ascii="华文仿宋" w:eastAsia="华文仿宋" w:hAnsi="华文仿宋" w:cs="Times New Roman"/>
          <w:sz w:val="30"/>
          <w:szCs w:val="30"/>
        </w:rPr>
      </w:pPr>
      <w:r w:rsidRPr="0056194E">
        <w:rPr>
          <w:rFonts w:ascii="华文仿宋" w:eastAsia="华文仿宋" w:hAnsi="华文仿宋" w:cs="仿宋_GB2312"/>
          <w:sz w:val="30"/>
          <w:szCs w:val="30"/>
        </w:rPr>
        <w:t>3</w:t>
      </w:r>
      <w:r w:rsidRPr="0056194E">
        <w:rPr>
          <w:rFonts w:ascii="华文仿宋" w:eastAsia="华文仿宋" w:hAnsi="华文仿宋" w:cs="仿宋_GB2312" w:hint="eastAsia"/>
          <w:sz w:val="30"/>
          <w:szCs w:val="30"/>
        </w:rPr>
        <w:t>、参加各种体育类竞赛获奖者，按以下标准计。凡同类项目获不同等级奖励，只计一次最高分。</w:t>
      </w:r>
    </w:p>
    <w:tbl>
      <w:tblPr>
        <w:tblW w:w="83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1254"/>
        <w:gridCol w:w="956"/>
        <w:gridCol w:w="657"/>
        <w:gridCol w:w="657"/>
        <w:gridCol w:w="657"/>
        <w:gridCol w:w="657"/>
        <w:gridCol w:w="657"/>
        <w:gridCol w:w="657"/>
        <w:gridCol w:w="1554"/>
        <w:gridCol w:w="656"/>
      </w:tblGrid>
      <w:tr w:rsidR="00682541">
        <w:trPr>
          <w:trHeight w:val="661"/>
          <w:jc w:val="center"/>
        </w:trPr>
        <w:tc>
          <w:tcPr>
            <w:tcW w:w="1254" w:type="dxa"/>
            <w:vAlign w:val="center"/>
          </w:tcPr>
          <w:p w:rsidR="00682541" w:rsidRDefault="008320CB">
            <w:pPr>
              <w:spacing w:line="440" w:lineRule="exact"/>
              <w:jc w:val="center"/>
              <w:rPr>
                <w:rFonts w:ascii="仿宋_GB2312" w:eastAsia="仿宋_GB2312" w:hAnsi="宋体" w:cs="Times New Roman"/>
                <w:color w:val="000000"/>
                <w:sz w:val="24"/>
              </w:rPr>
            </w:pPr>
            <w:r>
              <w:rPr>
                <w:rFonts w:ascii="仿宋_GB2312" w:eastAsia="仿宋_GB2312" w:hAnsi="宋体" w:cs="仿宋_GB2312" w:hint="eastAsia"/>
                <w:color w:val="000000"/>
                <w:sz w:val="24"/>
              </w:rPr>
              <w:t>名次级别</w:t>
            </w:r>
          </w:p>
        </w:tc>
        <w:tc>
          <w:tcPr>
            <w:tcW w:w="956" w:type="dxa"/>
            <w:vAlign w:val="center"/>
          </w:tcPr>
          <w:p w:rsidR="00682541" w:rsidRDefault="008320CB">
            <w:pPr>
              <w:spacing w:line="440" w:lineRule="exact"/>
              <w:jc w:val="center"/>
              <w:rPr>
                <w:rFonts w:ascii="仿宋_GB2312" w:eastAsia="仿宋_GB2312" w:hAnsi="宋体" w:cs="Times New Roman"/>
                <w:color w:val="000000"/>
                <w:sz w:val="24"/>
              </w:rPr>
            </w:pPr>
            <w:r>
              <w:rPr>
                <w:rFonts w:ascii="仿宋_GB2312" w:eastAsia="仿宋_GB2312" w:hAnsi="宋体" w:cs="仿宋_GB2312" w:hint="eastAsia"/>
                <w:color w:val="000000"/>
                <w:sz w:val="24"/>
              </w:rPr>
              <w:t>破记录</w:t>
            </w:r>
          </w:p>
        </w:tc>
        <w:tc>
          <w:tcPr>
            <w:tcW w:w="657" w:type="dxa"/>
            <w:vAlign w:val="center"/>
          </w:tcPr>
          <w:p w:rsidR="00682541" w:rsidRDefault="008320CB">
            <w:pPr>
              <w:spacing w:line="440" w:lineRule="exact"/>
              <w:jc w:val="center"/>
              <w:rPr>
                <w:rFonts w:ascii="仿宋_GB2312" w:eastAsia="仿宋_GB2312" w:hAnsi="宋体" w:cs="Times New Roman"/>
                <w:color w:val="000000"/>
                <w:sz w:val="24"/>
              </w:rPr>
            </w:pPr>
            <w:r>
              <w:rPr>
                <w:rFonts w:ascii="仿宋_GB2312" w:eastAsia="仿宋_GB2312" w:hAnsi="宋体" w:cs="仿宋_GB2312" w:hint="eastAsia"/>
                <w:color w:val="000000"/>
                <w:sz w:val="24"/>
              </w:rPr>
              <w:t>第一</w:t>
            </w:r>
          </w:p>
        </w:tc>
        <w:tc>
          <w:tcPr>
            <w:tcW w:w="657" w:type="dxa"/>
            <w:vAlign w:val="center"/>
          </w:tcPr>
          <w:p w:rsidR="00682541" w:rsidRDefault="008320CB">
            <w:pPr>
              <w:spacing w:line="440" w:lineRule="exact"/>
              <w:jc w:val="center"/>
              <w:rPr>
                <w:rFonts w:ascii="仿宋_GB2312" w:eastAsia="仿宋_GB2312" w:hAnsi="宋体" w:cs="Times New Roman"/>
                <w:color w:val="000000"/>
                <w:sz w:val="24"/>
              </w:rPr>
            </w:pPr>
            <w:r>
              <w:rPr>
                <w:rFonts w:ascii="仿宋_GB2312" w:eastAsia="仿宋_GB2312" w:hAnsi="宋体" w:cs="仿宋_GB2312" w:hint="eastAsia"/>
                <w:color w:val="000000"/>
                <w:sz w:val="24"/>
              </w:rPr>
              <w:t>第二</w:t>
            </w:r>
          </w:p>
        </w:tc>
        <w:tc>
          <w:tcPr>
            <w:tcW w:w="657" w:type="dxa"/>
            <w:vAlign w:val="center"/>
          </w:tcPr>
          <w:p w:rsidR="00682541" w:rsidRDefault="008320CB">
            <w:pPr>
              <w:spacing w:line="440" w:lineRule="exact"/>
              <w:jc w:val="center"/>
              <w:rPr>
                <w:rFonts w:ascii="仿宋_GB2312" w:eastAsia="仿宋_GB2312" w:hAnsi="宋体" w:cs="Times New Roman"/>
                <w:color w:val="000000"/>
                <w:sz w:val="24"/>
              </w:rPr>
            </w:pPr>
            <w:r>
              <w:rPr>
                <w:rFonts w:ascii="仿宋_GB2312" w:eastAsia="仿宋_GB2312" w:hAnsi="宋体" w:cs="仿宋_GB2312" w:hint="eastAsia"/>
                <w:color w:val="000000"/>
                <w:sz w:val="24"/>
              </w:rPr>
              <w:t>第三</w:t>
            </w:r>
          </w:p>
        </w:tc>
        <w:tc>
          <w:tcPr>
            <w:tcW w:w="657" w:type="dxa"/>
            <w:vAlign w:val="center"/>
          </w:tcPr>
          <w:p w:rsidR="00682541" w:rsidRDefault="008320CB">
            <w:pPr>
              <w:spacing w:line="440" w:lineRule="exact"/>
              <w:jc w:val="center"/>
              <w:rPr>
                <w:rFonts w:ascii="仿宋_GB2312" w:eastAsia="仿宋_GB2312" w:hAnsi="宋体" w:cs="Times New Roman"/>
                <w:color w:val="000000"/>
                <w:sz w:val="24"/>
              </w:rPr>
            </w:pPr>
            <w:r>
              <w:rPr>
                <w:rFonts w:ascii="仿宋_GB2312" w:eastAsia="仿宋_GB2312" w:hAnsi="宋体" w:cs="仿宋_GB2312" w:hint="eastAsia"/>
                <w:color w:val="000000"/>
                <w:sz w:val="24"/>
              </w:rPr>
              <w:t>第四</w:t>
            </w:r>
          </w:p>
        </w:tc>
        <w:tc>
          <w:tcPr>
            <w:tcW w:w="657" w:type="dxa"/>
            <w:vAlign w:val="center"/>
          </w:tcPr>
          <w:p w:rsidR="00682541" w:rsidRDefault="008320CB">
            <w:pPr>
              <w:spacing w:line="440" w:lineRule="exact"/>
              <w:jc w:val="center"/>
              <w:rPr>
                <w:rFonts w:ascii="仿宋_GB2312" w:eastAsia="仿宋_GB2312" w:hAnsi="宋体" w:cs="Times New Roman"/>
                <w:color w:val="000000"/>
                <w:sz w:val="24"/>
              </w:rPr>
            </w:pPr>
            <w:r>
              <w:rPr>
                <w:rFonts w:ascii="仿宋_GB2312" w:eastAsia="仿宋_GB2312" w:hAnsi="宋体" w:cs="仿宋_GB2312" w:hint="eastAsia"/>
                <w:color w:val="000000"/>
                <w:sz w:val="24"/>
              </w:rPr>
              <w:t>第五</w:t>
            </w:r>
          </w:p>
        </w:tc>
        <w:tc>
          <w:tcPr>
            <w:tcW w:w="657" w:type="dxa"/>
            <w:vAlign w:val="center"/>
          </w:tcPr>
          <w:p w:rsidR="00682541" w:rsidRDefault="008320CB">
            <w:pPr>
              <w:spacing w:line="440" w:lineRule="exact"/>
              <w:jc w:val="center"/>
              <w:rPr>
                <w:rFonts w:ascii="仿宋_GB2312" w:eastAsia="仿宋_GB2312" w:hAnsi="宋体" w:cs="Times New Roman"/>
                <w:color w:val="000000"/>
                <w:sz w:val="24"/>
              </w:rPr>
            </w:pPr>
            <w:r>
              <w:rPr>
                <w:rFonts w:ascii="仿宋_GB2312" w:eastAsia="仿宋_GB2312" w:hAnsi="宋体" w:cs="仿宋_GB2312" w:hint="eastAsia"/>
                <w:color w:val="000000"/>
                <w:sz w:val="24"/>
              </w:rPr>
              <w:t>第六</w:t>
            </w:r>
          </w:p>
        </w:tc>
        <w:tc>
          <w:tcPr>
            <w:tcW w:w="1554" w:type="dxa"/>
            <w:vAlign w:val="center"/>
          </w:tcPr>
          <w:p w:rsidR="00682541" w:rsidRDefault="008320CB">
            <w:pPr>
              <w:spacing w:line="440" w:lineRule="exact"/>
              <w:jc w:val="center"/>
              <w:rPr>
                <w:rFonts w:ascii="仿宋_GB2312" w:eastAsia="仿宋_GB2312" w:hAnsi="宋体" w:cs="Times New Roman"/>
                <w:color w:val="000000"/>
                <w:sz w:val="24"/>
              </w:rPr>
            </w:pPr>
            <w:r>
              <w:rPr>
                <w:rFonts w:ascii="仿宋_GB2312" w:eastAsia="仿宋_GB2312" w:hAnsi="宋体" w:cs="仿宋_GB2312" w:hint="eastAsia"/>
                <w:color w:val="000000"/>
                <w:sz w:val="24"/>
              </w:rPr>
              <w:t>第七、第八</w:t>
            </w:r>
          </w:p>
        </w:tc>
        <w:tc>
          <w:tcPr>
            <w:tcW w:w="656" w:type="dxa"/>
            <w:vAlign w:val="center"/>
          </w:tcPr>
          <w:p w:rsidR="00682541" w:rsidRDefault="008320CB">
            <w:pPr>
              <w:spacing w:line="440" w:lineRule="exact"/>
              <w:jc w:val="center"/>
              <w:rPr>
                <w:rFonts w:ascii="仿宋_GB2312" w:eastAsia="仿宋_GB2312" w:hAnsi="宋体" w:cs="Times New Roman"/>
                <w:color w:val="000000"/>
                <w:sz w:val="24"/>
              </w:rPr>
            </w:pPr>
            <w:r>
              <w:rPr>
                <w:rFonts w:ascii="仿宋_GB2312" w:eastAsia="仿宋_GB2312" w:hAnsi="宋体" w:cs="仿宋_GB2312" w:hint="eastAsia"/>
                <w:color w:val="000000"/>
                <w:sz w:val="24"/>
              </w:rPr>
              <w:t>参加</w:t>
            </w:r>
          </w:p>
        </w:tc>
      </w:tr>
      <w:tr w:rsidR="00682541">
        <w:trPr>
          <w:trHeight w:val="613"/>
          <w:jc w:val="center"/>
        </w:trPr>
        <w:tc>
          <w:tcPr>
            <w:tcW w:w="1254" w:type="dxa"/>
            <w:vAlign w:val="center"/>
          </w:tcPr>
          <w:p w:rsidR="00682541" w:rsidRDefault="008320CB">
            <w:pPr>
              <w:spacing w:line="440" w:lineRule="exact"/>
              <w:jc w:val="center"/>
              <w:rPr>
                <w:rFonts w:ascii="仿宋_GB2312" w:eastAsia="仿宋_GB2312" w:hAnsi="宋体" w:cs="Times New Roman"/>
                <w:color w:val="000000"/>
                <w:sz w:val="24"/>
              </w:rPr>
            </w:pPr>
            <w:r>
              <w:rPr>
                <w:rFonts w:ascii="仿宋_GB2312" w:eastAsia="仿宋_GB2312" w:hAnsi="宋体" w:cs="仿宋_GB2312" w:hint="eastAsia"/>
                <w:color w:val="000000"/>
                <w:sz w:val="24"/>
              </w:rPr>
              <w:t>国家级</w:t>
            </w:r>
          </w:p>
        </w:tc>
        <w:tc>
          <w:tcPr>
            <w:tcW w:w="956" w:type="dxa"/>
            <w:vAlign w:val="center"/>
          </w:tcPr>
          <w:p w:rsidR="00682541" w:rsidRDefault="008320CB">
            <w:pPr>
              <w:spacing w:line="440" w:lineRule="exact"/>
              <w:jc w:val="center"/>
              <w:rPr>
                <w:rFonts w:ascii="仿宋_GB2312" w:eastAsia="仿宋_GB2312" w:hAnsi="宋体" w:cs="仿宋_GB2312"/>
                <w:color w:val="000000"/>
                <w:sz w:val="24"/>
              </w:rPr>
            </w:pPr>
            <w:r>
              <w:rPr>
                <w:rFonts w:ascii="仿宋_GB2312" w:eastAsia="仿宋_GB2312" w:hAnsi="宋体" w:cs="仿宋_GB2312"/>
                <w:color w:val="000000"/>
                <w:sz w:val="24"/>
              </w:rPr>
              <w:t>30</w:t>
            </w:r>
          </w:p>
        </w:tc>
        <w:tc>
          <w:tcPr>
            <w:tcW w:w="657" w:type="dxa"/>
            <w:vAlign w:val="center"/>
          </w:tcPr>
          <w:p w:rsidR="00682541" w:rsidRDefault="008320CB">
            <w:pPr>
              <w:spacing w:line="440" w:lineRule="exact"/>
              <w:jc w:val="center"/>
              <w:rPr>
                <w:rFonts w:ascii="仿宋_GB2312" w:eastAsia="仿宋_GB2312" w:hAnsi="宋体" w:cs="仿宋_GB2312"/>
                <w:color w:val="000000"/>
                <w:sz w:val="24"/>
              </w:rPr>
            </w:pPr>
            <w:r>
              <w:rPr>
                <w:rFonts w:ascii="仿宋_GB2312" w:eastAsia="仿宋_GB2312" w:hAnsi="宋体" w:cs="仿宋_GB2312"/>
                <w:color w:val="000000"/>
                <w:sz w:val="24"/>
              </w:rPr>
              <w:t>20</w:t>
            </w:r>
          </w:p>
        </w:tc>
        <w:tc>
          <w:tcPr>
            <w:tcW w:w="657" w:type="dxa"/>
            <w:vAlign w:val="center"/>
          </w:tcPr>
          <w:p w:rsidR="00682541" w:rsidRDefault="008320CB">
            <w:pPr>
              <w:spacing w:line="440" w:lineRule="exact"/>
              <w:jc w:val="center"/>
              <w:rPr>
                <w:rFonts w:ascii="仿宋_GB2312" w:eastAsia="仿宋_GB2312" w:hAnsi="宋体" w:cs="仿宋_GB2312"/>
                <w:color w:val="000000"/>
                <w:sz w:val="24"/>
              </w:rPr>
            </w:pPr>
            <w:r>
              <w:rPr>
                <w:rFonts w:ascii="仿宋_GB2312" w:eastAsia="仿宋_GB2312" w:hAnsi="宋体" w:cs="仿宋_GB2312"/>
                <w:color w:val="000000"/>
                <w:sz w:val="24"/>
              </w:rPr>
              <w:t>18</w:t>
            </w:r>
          </w:p>
        </w:tc>
        <w:tc>
          <w:tcPr>
            <w:tcW w:w="657" w:type="dxa"/>
            <w:vAlign w:val="center"/>
          </w:tcPr>
          <w:p w:rsidR="00682541" w:rsidRDefault="008320CB">
            <w:pPr>
              <w:spacing w:line="440" w:lineRule="exact"/>
              <w:jc w:val="center"/>
              <w:rPr>
                <w:rFonts w:ascii="仿宋_GB2312" w:eastAsia="仿宋_GB2312" w:hAnsi="宋体" w:cs="仿宋_GB2312"/>
                <w:color w:val="000000"/>
                <w:sz w:val="24"/>
              </w:rPr>
            </w:pPr>
            <w:r>
              <w:rPr>
                <w:rFonts w:ascii="仿宋_GB2312" w:eastAsia="仿宋_GB2312" w:hAnsi="宋体" w:cs="仿宋_GB2312"/>
                <w:color w:val="000000"/>
                <w:sz w:val="24"/>
              </w:rPr>
              <w:t>16</w:t>
            </w:r>
          </w:p>
        </w:tc>
        <w:tc>
          <w:tcPr>
            <w:tcW w:w="657" w:type="dxa"/>
            <w:vAlign w:val="center"/>
          </w:tcPr>
          <w:p w:rsidR="00682541" w:rsidRDefault="008320CB">
            <w:pPr>
              <w:spacing w:line="440" w:lineRule="exact"/>
              <w:jc w:val="center"/>
              <w:rPr>
                <w:rFonts w:ascii="仿宋_GB2312" w:eastAsia="仿宋_GB2312" w:hAnsi="宋体" w:cs="仿宋_GB2312"/>
                <w:color w:val="000000"/>
                <w:sz w:val="24"/>
              </w:rPr>
            </w:pPr>
            <w:r>
              <w:rPr>
                <w:rFonts w:ascii="仿宋_GB2312" w:eastAsia="仿宋_GB2312" w:hAnsi="宋体" w:cs="仿宋_GB2312"/>
                <w:color w:val="000000"/>
                <w:sz w:val="24"/>
              </w:rPr>
              <w:t>14</w:t>
            </w:r>
          </w:p>
        </w:tc>
        <w:tc>
          <w:tcPr>
            <w:tcW w:w="657" w:type="dxa"/>
            <w:vAlign w:val="center"/>
          </w:tcPr>
          <w:p w:rsidR="00682541" w:rsidRDefault="008320CB">
            <w:pPr>
              <w:spacing w:line="440" w:lineRule="exact"/>
              <w:jc w:val="center"/>
              <w:rPr>
                <w:rFonts w:ascii="仿宋_GB2312" w:eastAsia="仿宋_GB2312" w:hAnsi="宋体" w:cs="仿宋_GB2312"/>
                <w:color w:val="000000"/>
                <w:sz w:val="24"/>
              </w:rPr>
            </w:pPr>
            <w:r>
              <w:rPr>
                <w:rFonts w:ascii="仿宋_GB2312" w:eastAsia="仿宋_GB2312" w:hAnsi="宋体" w:cs="仿宋_GB2312"/>
                <w:color w:val="000000"/>
                <w:sz w:val="24"/>
              </w:rPr>
              <w:t>12</w:t>
            </w:r>
          </w:p>
        </w:tc>
        <w:tc>
          <w:tcPr>
            <w:tcW w:w="657" w:type="dxa"/>
            <w:vAlign w:val="center"/>
          </w:tcPr>
          <w:p w:rsidR="00682541" w:rsidRDefault="008320CB">
            <w:pPr>
              <w:spacing w:line="440" w:lineRule="exact"/>
              <w:jc w:val="center"/>
              <w:rPr>
                <w:rFonts w:ascii="仿宋_GB2312" w:eastAsia="仿宋_GB2312" w:hAnsi="宋体" w:cs="仿宋_GB2312"/>
                <w:color w:val="000000"/>
                <w:sz w:val="24"/>
              </w:rPr>
            </w:pPr>
            <w:r>
              <w:rPr>
                <w:rFonts w:ascii="仿宋_GB2312" w:eastAsia="仿宋_GB2312" w:hAnsi="宋体" w:cs="仿宋_GB2312"/>
                <w:color w:val="000000"/>
                <w:sz w:val="24"/>
              </w:rPr>
              <w:t>10</w:t>
            </w:r>
          </w:p>
        </w:tc>
        <w:tc>
          <w:tcPr>
            <w:tcW w:w="1554" w:type="dxa"/>
            <w:vAlign w:val="center"/>
          </w:tcPr>
          <w:p w:rsidR="00682541" w:rsidRDefault="008320CB">
            <w:pPr>
              <w:spacing w:line="440" w:lineRule="exact"/>
              <w:jc w:val="center"/>
              <w:rPr>
                <w:rFonts w:ascii="仿宋_GB2312" w:eastAsia="仿宋_GB2312" w:hAnsi="宋体" w:cs="仿宋_GB2312"/>
                <w:color w:val="000000"/>
                <w:sz w:val="24"/>
              </w:rPr>
            </w:pPr>
            <w:r>
              <w:rPr>
                <w:rFonts w:ascii="仿宋_GB2312" w:eastAsia="仿宋_GB2312" w:hAnsi="宋体" w:cs="仿宋_GB2312"/>
                <w:color w:val="000000"/>
                <w:sz w:val="24"/>
              </w:rPr>
              <w:t>8</w:t>
            </w:r>
          </w:p>
        </w:tc>
        <w:tc>
          <w:tcPr>
            <w:tcW w:w="656" w:type="dxa"/>
            <w:vAlign w:val="center"/>
          </w:tcPr>
          <w:p w:rsidR="00682541" w:rsidRDefault="008320CB">
            <w:pPr>
              <w:spacing w:line="440" w:lineRule="exact"/>
              <w:jc w:val="center"/>
              <w:rPr>
                <w:rFonts w:ascii="仿宋_GB2312" w:eastAsia="仿宋_GB2312" w:hAnsi="宋体" w:cs="仿宋_GB2312"/>
                <w:color w:val="000000"/>
                <w:sz w:val="24"/>
              </w:rPr>
            </w:pPr>
            <w:r>
              <w:rPr>
                <w:rFonts w:ascii="仿宋_GB2312" w:eastAsia="仿宋_GB2312" w:hAnsi="宋体" w:cs="仿宋_GB2312"/>
                <w:color w:val="000000"/>
                <w:sz w:val="24"/>
              </w:rPr>
              <w:t>5</w:t>
            </w:r>
          </w:p>
        </w:tc>
      </w:tr>
      <w:tr w:rsidR="00682541">
        <w:trPr>
          <w:trHeight w:val="607"/>
          <w:jc w:val="center"/>
        </w:trPr>
        <w:tc>
          <w:tcPr>
            <w:tcW w:w="1254" w:type="dxa"/>
            <w:vAlign w:val="center"/>
          </w:tcPr>
          <w:p w:rsidR="00682541" w:rsidRDefault="008320CB">
            <w:pPr>
              <w:spacing w:line="440" w:lineRule="exact"/>
              <w:jc w:val="center"/>
              <w:rPr>
                <w:rFonts w:ascii="仿宋_GB2312" w:eastAsia="仿宋_GB2312" w:hAnsi="宋体" w:cs="Times New Roman"/>
                <w:color w:val="000000"/>
                <w:sz w:val="24"/>
              </w:rPr>
            </w:pPr>
            <w:r>
              <w:rPr>
                <w:rFonts w:ascii="仿宋_GB2312" w:eastAsia="仿宋_GB2312" w:hAnsi="宋体" w:cs="仿宋_GB2312" w:hint="eastAsia"/>
                <w:color w:val="000000"/>
                <w:sz w:val="24"/>
              </w:rPr>
              <w:t>省级</w:t>
            </w:r>
          </w:p>
        </w:tc>
        <w:tc>
          <w:tcPr>
            <w:tcW w:w="956" w:type="dxa"/>
            <w:vAlign w:val="center"/>
          </w:tcPr>
          <w:p w:rsidR="00682541" w:rsidRDefault="008320CB">
            <w:pPr>
              <w:spacing w:line="440" w:lineRule="exact"/>
              <w:jc w:val="center"/>
              <w:rPr>
                <w:rFonts w:ascii="仿宋_GB2312" w:eastAsia="仿宋_GB2312" w:hAnsi="宋体" w:cs="仿宋_GB2312"/>
                <w:color w:val="000000"/>
                <w:sz w:val="24"/>
              </w:rPr>
            </w:pPr>
            <w:r>
              <w:rPr>
                <w:rFonts w:ascii="仿宋_GB2312" w:eastAsia="仿宋_GB2312" w:hAnsi="宋体" w:cs="仿宋_GB2312"/>
                <w:color w:val="000000"/>
                <w:sz w:val="24"/>
              </w:rPr>
              <w:t>20</w:t>
            </w:r>
          </w:p>
        </w:tc>
        <w:tc>
          <w:tcPr>
            <w:tcW w:w="657" w:type="dxa"/>
            <w:vAlign w:val="center"/>
          </w:tcPr>
          <w:p w:rsidR="00682541" w:rsidRDefault="008320CB">
            <w:pPr>
              <w:spacing w:line="440" w:lineRule="exact"/>
              <w:jc w:val="center"/>
              <w:rPr>
                <w:rFonts w:ascii="仿宋_GB2312" w:eastAsia="仿宋_GB2312" w:hAnsi="宋体" w:cs="仿宋_GB2312"/>
                <w:color w:val="000000"/>
                <w:sz w:val="24"/>
              </w:rPr>
            </w:pPr>
            <w:r>
              <w:rPr>
                <w:rFonts w:ascii="仿宋_GB2312" w:eastAsia="仿宋_GB2312" w:hAnsi="宋体" w:cs="仿宋_GB2312"/>
                <w:color w:val="000000"/>
                <w:sz w:val="24"/>
              </w:rPr>
              <w:t>15</w:t>
            </w:r>
          </w:p>
        </w:tc>
        <w:tc>
          <w:tcPr>
            <w:tcW w:w="657" w:type="dxa"/>
            <w:vAlign w:val="center"/>
          </w:tcPr>
          <w:p w:rsidR="00682541" w:rsidRDefault="008320CB">
            <w:pPr>
              <w:spacing w:line="440" w:lineRule="exact"/>
              <w:jc w:val="center"/>
              <w:rPr>
                <w:rFonts w:ascii="仿宋_GB2312" w:eastAsia="仿宋_GB2312" w:hAnsi="宋体" w:cs="仿宋_GB2312"/>
                <w:color w:val="000000"/>
                <w:sz w:val="24"/>
              </w:rPr>
            </w:pPr>
            <w:r>
              <w:rPr>
                <w:rFonts w:ascii="仿宋_GB2312" w:eastAsia="仿宋_GB2312" w:hAnsi="宋体" w:cs="仿宋_GB2312"/>
                <w:color w:val="000000"/>
                <w:sz w:val="24"/>
              </w:rPr>
              <w:t>13</w:t>
            </w:r>
          </w:p>
        </w:tc>
        <w:tc>
          <w:tcPr>
            <w:tcW w:w="657" w:type="dxa"/>
            <w:vAlign w:val="center"/>
          </w:tcPr>
          <w:p w:rsidR="00682541" w:rsidRDefault="008320CB">
            <w:pPr>
              <w:spacing w:line="440" w:lineRule="exact"/>
              <w:jc w:val="center"/>
              <w:rPr>
                <w:rFonts w:ascii="仿宋_GB2312" w:eastAsia="仿宋_GB2312" w:hAnsi="宋体" w:cs="仿宋_GB2312"/>
                <w:color w:val="000000"/>
                <w:sz w:val="24"/>
              </w:rPr>
            </w:pPr>
            <w:r>
              <w:rPr>
                <w:rFonts w:ascii="仿宋_GB2312" w:eastAsia="仿宋_GB2312" w:hAnsi="宋体" w:cs="仿宋_GB2312"/>
                <w:color w:val="000000"/>
                <w:sz w:val="24"/>
              </w:rPr>
              <w:t>10</w:t>
            </w:r>
          </w:p>
        </w:tc>
        <w:tc>
          <w:tcPr>
            <w:tcW w:w="657" w:type="dxa"/>
            <w:vAlign w:val="center"/>
          </w:tcPr>
          <w:p w:rsidR="00682541" w:rsidRDefault="008320CB">
            <w:pPr>
              <w:spacing w:line="440" w:lineRule="exact"/>
              <w:jc w:val="center"/>
              <w:rPr>
                <w:rFonts w:ascii="仿宋_GB2312" w:eastAsia="仿宋_GB2312" w:hAnsi="宋体" w:cs="仿宋_GB2312"/>
                <w:color w:val="000000"/>
                <w:sz w:val="24"/>
              </w:rPr>
            </w:pPr>
            <w:r>
              <w:rPr>
                <w:rFonts w:ascii="仿宋_GB2312" w:eastAsia="仿宋_GB2312" w:hAnsi="宋体" w:cs="仿宋_GB2312"/>
                <w:color w:val="000000"/>
                <w:sz w:val="24"/>
              </w:rPr>
              <w:t>8</w:t>
            </w:r>
          </w:p>
        </w:tc>
        <w:tc>
          <w:tcPr>
            <w:tcW w:w="657" w:type="dxa"/>
            <w:vAlign w:val="center"/>
          </w:tcPr>
          <w:p w:rsidR="00682541" w:rsidRDefault="008320CB">
            <w:pPr>
              <w:spacing w:line="440" w:lineRule="exact"/>
              <w:jc w:val="center"/>
              <w:rPr>
                <w:rFonts w:ascii="仿宋_GB2312" w:eastAsia="仿宋_GB2312" w:hAnsi="宋体" w:cs="仿宋_GB2312"/>
                <w:color w:val="000000"/>
                <w:sz w:val="24"/>
              </w:rPr>
            </w:pPr>
            <w:r>
              <w:rPr>
                <w:rFonts w:ascii="仿宋_GB2312" w:eastAsia="仿宋_GB2312" w:hAnsi="宋体" w:cs="仿宋_GB2312"/>
                <w:color w:val="000000"/>
                <w:sz w:val="24"/>
              </w:rPr>
              <w:t>7</w:t>
            </w:r>
          </w:p>
        </w:tc>
        <w:tc>
          <w:tcPr>
            <w:tcW w:w="657" w:type="dxa"/>
            <w:vAlign w:val="center"/>
          </w:tcPr>
          <w:p w:rsidR="00682541" w:rsidRDefault="008320CB">
            <w:pPr>
              <w:spacing w:line="440" w:lineRule="exact"/>
              <w:jc w:val="center"/>
              <w:rPr>
                <w:rFonts w:ascii="仿宋_GB2312" w:eastAsia="仿宋_GB2312" w:hAnsi="宋体" w:cs="仿宋_GB2312"/>
                <w:color w:val="000000"/>
                <w:sz w:val="24"/>
              </w:rPr>
            </w:pPr>
            <w:r>
              <w:rPr>
                <w:rFonts w:ascii="仿宋_GB2312" w:eastAsia="仿宋_GB2312" w:hAnsi="宋体" w:cs="仿宋_GB2312"/>
                <w:color w:val="000000"/>
                <w:sz w:val="24"/>
              </w:rPr>
              <w:t>6</w:t>
            </w:r>
          </w:p>
        </w:tc>
        <w:tc>
          <w:tcPr>
            <w:tcW w:w="1554" w:type="dxa"/>
            <w:vAlign w:val="center"/>
          </w:tcPr>
          <w:p w:rsidR="00682541" w:rsidRDefault="008320CB">
            <w:pPr>
              <w:spacing w:line="440" w:lineRule="exact"/>
              <w:jc w:val="center"/>
              <w:rPr>
                <w:rFonts w:ascii="仿宋_GB2312" w:eastAsia="仿宋_GB2312" w:hAnsi="宋体" w:cs="仿宋_GB2312"/>
                <w:color w:val="000000"/>
                <w:sz w:val="24"/>
              </w:rPr>
            </w:pPr>
            <w:r>
              <w:rPr>
                <w:rFonts w:ascii="仿宋_GB2312" w:eastAsia="仿宋_GB2312" w:hAnsi="宋体" w:cs="仿宋_GB2312"/>
                <w:color w:val="000000"/>
                <w:sz w:val="24"/>
              </w:rPr>
              <w:t>5</w:t>
            </w:r>
          </w:p>
        </w:tc>
        <w:tc>
          <w:tcPr>
            <w:tcW w:w="656" w:type="dxa"/>
            <w:vAlign w:val="center"/>
          </w:tcPr>
          <w:p w:rsidR="00682541" w:rsidRDefault="008320CB">
            <w:pPr>
              <w:spacing w:line="440" w:lineRule="exact"/>
              <w:jc w:val="center"/>
              <w:rPr>
                <w:rFonts w:ascii="仿宋_GB2312" w:eastAsia="仿宋_GB2312" w:hAnsi="宋体" w:cs="仿宋_GB2312"/>
                <w:color w:val="000000"/>
                <w:sz w:val="24"/>
              </w:rPr>
            </w:pPr>
            <w:r>
              <w:rPr>
                <w:rFonts w:ascii="仿宋_GB2312" w:eastAsia="仿宋_GB2312" w:hAnsi="宋体" w:cs="仿宋_GB2312"/>
                <w:color w:val="000000"/>
                <w:sz w:val="24"/>
              </w:rPr>
              <w:t>3</w:t>
            </w:r>
          </w:p>
        </w:tc>
      </w:tr>
      <w:tr w:rsidR="00682541">
        <w:trPr>
          <w:trHeight w:val="607"/>
          <w:jc w:val="center"/>
        </w:trPr>
        <w:tc>
          <w:tcPr>
            <w:tcW w:w="1254" w:type="dxa"/>
            <w:vAlign w:val="center"/>
          </w:tcPr>
          <w:p w:rsidR="00682541" w:rsidRDefault="008320CB">
            <w:pPr>
              <w:spacing w:line="440" w:lineRule="exact"/>
              <w:jc w:val="center"/>
              <w:rPr>
                <w:rFonts w:ascii="仿宋_GB2312" w:eastAsia="仿宋_GB2312" w:hAnsi="宋体" w:cs="仿宋_GB2312"/>
                <w:color w:val="000000"/>
                <w:sz w:val="24"/>
              </w:rPr>
            </w:pPr>
            <w:r>
              <w:rPr>
                <w:rFonts w:ascii="仿宋_GB2312" w:eastAsia="仿宋_GB2312" w:hAnsi="宋体" w:cs="仿宋_GB2312" w:hint="eastAsia"/>
                <w:color w:val="000000"/>
                <w:sz w:val="24"/>
              </w:rPr>
              <w:t>校级</w:t>
            </w:r>
          </w:p>
        </w:tc>
        <w:tc>
          <w:tcPr>
            <w:tcW w:w="956" w:type="dxa"/>
            <w:vAlign w:val="center"/>
          </w:tcPr>
          <w:p w:rsidR="00682541" w:rsidRDefault="008320CB">
            <w:pPr>
              <w:spacing w:line="440" w:lineRule="exact"/>
              <w:jc w:val="center"/>
              <w:rPr>
                <w:rFonts w:ascii="仿宋_GB2312" w:eastAsia="仿宋_GB2312" w:hAnsi="宋体" w:cs="仿宋_GB2312"/>
                <w:color w:val="000000"/>
                <w:sz w:val="24"/>
              </w:rPr>
            </w:pPr>
            <w:r>
              <w:rPr>
                <w:rFonts w:ascii="仿宋_GB2312" w:eastAsia="仿宋_GB2312" w:cs="仿宋_GB2312"/>
                <w:color w:val="000000"/>
                <w:sz w:val="24"/>
              </w:rPr>
              <w:t>15</w:t>
            </w:r>
          </w:p>
        </w:tc>
        <w:tc>
          <w:tcPr>
            <w:tcW w:w="657" w:type="dxa"/>
            <w:vAlign w:val="center"/>
          </w:tcPr>
          <w:p w:rsidR="00682541" w:rsidRDefault="008320CB">
            <w:pPr>
              <w:spacing w:line="440" w:lineRule="exact"/>
              <w:jc w:val="center"/>
              <w:rPr>
                <w:rFonts w:ascii="仿宋_GB2312" w:eastAsia="仿宋_GB2312" w:hAnsi="宋体" w:cs="仿宋_GB2312"/>
                <w:color w:val="000000"/>
                <w:sz w:val="24"/>
              </w:rPr>
            </w:pPr>
            <w:r>
              <w:rPr>
                <w:rFonts w:ascii="仿宋_GB2312" w:eastAsia="仿宋_GB2312" w:cs="仿宋_GB2312"/>
                <w:color w:val="000000"/>
                <w:sz w:val="24"/>
              </w:rPr>
              <w:t>10</w:t>
            </w:r>
          </w:p>
        </w:tc>
        <w:tc>
          <w:tcPr>
            <w:tcW w:w="657" w:type="dxa"/>
            <w:vAlign w:val="center"/>
          </w:tcPr>
          <w:p w:rsidR="00682541" w:rsidRDefault="008320CB">
            <w:pPr>
              <w:spacing w:line="440" w:lineRule="exact"/>
              <w:jc w:val="center"/>
              <w:rPr>
                <w:rFonts w:ascii="仿宋_GB2312" w:eastAsia="仿宋_GB2312" w:hAnsi="宋体" w:cs="仿宋_GB2312"/>
                <w:color w:val="000000"/>
                <w:sz w:val="24"/>
              </w:rPr>
            </w:pPr>
            <w:r>
              <w:rPr>
                <w:rFonts w:ascii="仿宋_GB2312" w:eastAsia="仿宋_GB2312" w:cs="仿宋_GB2312"/>
                <w:color w:val="000000"/>
                <w:sz w:val="24"/>
              </w:rPr>
              <w:t>8</w:t>
            </w:r>
          </w:p>
        </w:tc>
        <w:tc>
          <w:tcPr>
            <w:tcW w:w="657" w:type="dxa"/>
            <w:vAlign w:val="center"/>
          </w:tcPr>
          <w:p w:rsidR="00682541" w:rsidRDefault="008320CB">
            <w:pPr>
              <w:spacing w:line="440" w:lineRule="exact"/>
              <w:jc w:val="center"/>
              <w:rPr>
                <w:rFonts w:ascii="仿宋_GB2312" w:eastAsia="仿宋_GB2312" w:hAnsi="宋体" w:cs="仿宋_GB2312"/>
                <w:color w:val="000000"/>
                <w:sz w:val="24"/>
              </w:rPr>
            </w:pPr>
            <w:r>
              <w:rPr>
                <w:rFonts w:ascii="仿宋_GB2312" w:eastAsia="仿宋_GB2312" w:cs="仿宋_GB2312"/>
                <w:color w:val="000000"/>
                <w:sz w:val="24"/>
              </w:rPr>
              <w:t>6</w:t>
            </w:r>
          </w:p>
        </w:tc>
        <w:tc>
          <w:tcPr>
            <w:tcW w:w="657" w:type="dxa"/>
            <w:vAlign w:val="center"/>
          </w:tcPr>
          <w:p w:rsidR="00682541" w:rsidRDefault="008320CB">
            <w:pPr>
              <w:spacing w:line="440" w:lineRule="exact"/>
              <w:jc w:val="center"/>
              <w:rPr>
                <w:rFonts w:ascii="仿宋_GB2312" w:eastAsia="仿宋_GB2312" w:hAnsi="宋体" w:cs="仿宋_GB2312"/>
                <w:color w:val="000000"/>
                <w:sz w:val="24"/>
              </w:rPr>
            </w:pPr>
            <w:r>
              <w:rPr>
                <w:rFonts w:ascii="仿宋_GB2312" w:eastAsia="仿宋_GB2312" w:cs="仿宋_GB2312"/>
                <w:color w:val="000000"/>
                <w:sz w:val="24"/>
              </w:rPr>
              <w:t>5</w:t>
            </w:r>
          </w:p>
        </w:tc>
        <w:tc>
          <w:tcPr>
            <w:tcW w:w="657" w:type="dxa"/>
            <w:vAlign w:val="center"/>
          </w:tcPr>
          <w:p w:rsidR="00682541" w:rsidRDefault="008320CB">
            <w:pPr>
              <w:spacing w:line="440" w:lineRule="exact"/>
              <w:jc w:val="center"/>
              <w:rPr>
                <w:rFonts w:ascii="仿宋_GB2312" w:eastAsia="仿宋_GB2312" w:hAnsi="宋体" w:cs="仿宋_GB2312"/>
                <w:color w:val="000000"/>
                <w:sz w:val="24"/>
              </w:rPr>
            </w:pPr>
            <w:r>
              <w:rPr>
                <w:rFonts w:ascii="仿宋_GB2312" w:eastAsia="仿宋_GB2312" w:cs="仿宋_GB2312"/>
                <w:color w:val="000000"/>
                <w:sz w:val="24"/>
              </w:rPr>
              <w:t>4</w:t>
            </w:r>
          </w:p>
        </w:tc>
        <w:tc>
          <w:tcPr>
            <w:tcW w:w="657" w:type="dxa"/>
            <w:vAlign w:val="center"/>
          </w:tcPr>
          <w:p w:rsidR="00682541" w:rsidRDefault="008320CB">
            <w:pPr>
              <w:spacing w:line="440" w:lineRule="exact"/>
              <w:jc w:val="center"/>
              <w:rPr>
                <w:rFonts w:ascii="仿宋_GB2312" w:eastAsia="仿宋_GB2312" w:hAnsi="宋体" w:cs="仿宋_GB2312"/>
                <w:color w:val="000000"/>
                <w:sz w:val="24"/>
              </w:rPr>
            </w:pPr>
            <w:r>
              <w:rPr>
                <w:rFonts w:ascii="仿宋_GB2312" w:eastAsia="仿宋_GB2312" w:cs="仿宋_GB2312"/>
                <w:color w:val="000000"/>
                <w:sz w:val="24"/>
              </w:rPr>
              <w:t>3</w:t>
            </w:r>
          </w:p>
        </w:tc>
        <w:tc>
          <w:tcPr>
            <w:tcW w:w="1554" w:type="dxa"/>
            <w:vAlign w:val="center"/>
          </w:tcPr>
          <w:p w:rsidR="00682541" w:rsidRDefault="008320CB">
            <w:pPr>
              <w:spacing w:line="440" w:lineRule="exact"/>
              <w:jc w:val="center"/>
              <w:rPr>
                <w:rFonts w:ascii="仿宋_GB2312" w:eastAsia="仿宋_GB2312" w:hAnsi="宋体" w:cs="仿宋_GB2312"/>
                <w:color w:val="000000"/>
                <w:sz w:val="24"/>
              </w:rPr>
            </w:pPr>
            <w:r>
              <w:rPr>
                <w:rFonts w:ascii="仿宋_GB2312" w:eastAsia="仿宋_GB2312" w:cs="仿宋_GB2312"/>
                <w:color w:val="000000"/>
                <w:sz w:val="24"/>
              </w:rPr>
              <w:t>2</w:t>
            </w:r>
          </w:p>
        </w:tc>
        <w:tc>
          <w:tcPr>
            <w:tcW w:w="656" w:type="dxa"/>
            <w:vAlign w:val="center"/>
          </w:tcPr>
          <w:p w:rsidR="00682541" w:rsidRDefault="008320CB">
            <w:pPr>
              <w:spacing w:line="440" w:lineRule="exact"/>
              <w:jc w:val="center"/>
              <w:rPr>
                <w:rFonts w:ascii="仿宋_GB2312" w:eastAsia="仿宋_GB2312" w:hAnsi="宋体" w:cs="仿宋_GB2312"/>
                <w:color w:val="000000"/>
                <w:sz w:val="24"/>
              </w:rPr>
            </w:pPr>
            <w:r>
              <w:rPr>
                <w:rFonts w:ascii="仿宋_GB2312" w:eastAsia="仿宋_GB2312" w:cs="仿宋_GB2312"/>
                <w:color w:val="000000"/>
                <w:sz w:val="24"/>
              </w:rPr>
              <w:t>1</w:t>
            </w:r>
          </w:p>
        </w:tc>
      </w:tr>
      <w:tr w:rsidR="00682541">
        <w:trPr>
          <w:trHeight w:val="607"/>
          <w:jc w:val="center"/>
        </w:trPr>
        <w:tc>
          <w:tcPr>
            <w:tcW w:w="1254" w:type="dxa"/>
            <w:vAlign w:val="center"/>
          </w:tcPr>
          <w:p w:rsidR="00682541" w:rsidRDefault="008320CB">
            <w:pPr>
              <w:spacing w:line="440" w:lineRule="exact"/>
              <w:jc w:val="center"/>
              <w:rPr>
                <w:rFonts w:ascii="仿宋_GB2312" w:eastAsia="仿宋_GB2312" w:cs="Times New Roman"/>
                <w:color w:val="000000"/>
                <w:sz w:val="24"/>
              </w:rPr>
            </w:pPr>
            <w:r>
              <w:rPr>
                <w:rFonts w:ascii="仿宋_GB2312" w:eastAsia="仿宋_GB2312" w:cs="仿宋_GB2312" w:hint="eastAsia"/>
                <w:color w:val="000000"/>
                <w:sz w:val="24"/>
              </w:rPr>
              <w:t>院级</w:t>
            </w:r>
          </w:p>
        </w:tc>
        <w:tc>
          <w:tcPr>
            <w:tcW w:w="956" w:type="dxa"/>
            <w:vAlign w:val="center"/>
          </w:tcPr>
          <w:p w:rsidR="00682541" w:rsidRDefault="008320CB">
            <w:pPr>
              <w:spacing w:line="440" w:lineRule="exact"/>
              <w:jc w:val="center"/>
              <w:rPr>
                <w:rFonts w:ascii="仿宋_GB2312" w:eastAsia="仿宋_GB2312" w:cs="仿宋_GB2312"/>
                <w:color w:val="000000"/>
                <w:sz w:val="24"/>
              </w:rPr>
            </w:pPr>
            <w:r>
              <w:rPr>
                <w:rFonts w:ascii="仿宋_GB2312" w:eastAsia="仿宋_GB2312" w:cs="仿宋_GB2312"/>
                <w:color w:val="000000"/>
                <w:sz w:val="24"/>
              </w:rPr>
              <w:t>5</w:t>
            </w:r>
          </w:p>
        </w:tc>
        <w:tc>
          <w:tcPr>
            <w:tcW w:w="657" w:type="dxa"/>
            <w:vAlign w:val="center"/>
          </w:tcPr>
          <w:p w:rsidR="00682541" w:rsidRDefault="008320CB">
            <w:pPr>
              <w:spacing w:line="440" w:lineRule="exact"/>
              <w:jc w:val="center"/>
              <w:rPr>
                <w:rFonts w:ascii="仿宋_GB2312" w:eastAsia="仿宋_GB2312" w:cs="仿宋_GB2312"/>
                <w:color w:val="000000"/>
                <w:sz w:val="24"/>
              </w:rPr>
            </w:pPr>
            <w:r>
              <w:rPr>
                <w:rFonts w:ascii="仿宋_GB2312" w:eastAsia="仿宋_GB2312" w:cs="仿宋_GB2312"/>
                <w:color w:val="000000"/>
                <w:sz w:val="24"/>
              </w:rPr>
              <w:t>4</w:t>
            </w:r>
          </w:p>
        </w:tc>
        <w:tc>
          <w:tcPr>
            <w:tcW w:w="657" w:type="dxa"/>
            <w:vAlign w:val="center"/>
          </w:tcPr>
          <w:p w:rsidR="00682541" w:rsidRDefault="008320CB">
            <w:pPr>
              <w:spacing w:line="440" w:lineRule="exact"/>
              <w:jc w:val="center"/>
              <w:rPr>
                <w:rFonts w:ascii="仿宋_GB2312" w:eastAsia="仿宋_GB2312" w:cs="仿宋_GB2312"/>
                <w:color w:val="000000"/>
                <w:sz w:val="24"/>
              </w:rPr>
            </w:pPr>
            <w:r>
              <w:rPr>
                <w:rFonts w:ascii="仿宋_GB2312" w:eastAsia="仿宋_GB2312" w:cs="仿宋_GB2312"/>
                <w:color w:val="000000"/>
                <w:sz w:val="24"/>
              </w:rPr>
              <w:t>3</w:t>
            </w:r>
          </w:p>
        </w:tc>
        <w:tc>
          <w:tcPr>
            <w:tcW w:w="657" w:type="dxa"/>
            <w:vAlign w:val="center"/>
          </w:tcPr>
          <w:p w:rsidR="00682541" w:rsidRDefault="008320CB">
            <w:pPr>
              <w:spacing w:line="440" w:lineRule="exact"/>
              <w:jc w:val="center"/>
              <w:rPr>
                <w:rFonts w:ascii="仿宋_GB2312" w:eastAsia="仿宋_GB2312" w:cs="仿宋_GB2312"/>
                <w:color w:val="000000"/>
                <w:sz w:val="24"/>
              </w:rPr>
            </w:pPr>
            <w:r>
              <w:rPr>
                <w:rFonts w:ascii="仿宋_GB2312" w:eastAsia="仿宋_GB2312" w:cs="仿宋_GB2312"/>
                <w:color w:val="000000"/>
                <w:sz w:val="24"/>
              </w:rPr>
              <w:t>3</w:t>
            </w:r>
          </w:p>
        </w:tc>
        <w:tc>
          <w:tcPr>
            <w:tcW w:w="657" w:type="dxa"/>
            <w:vAlign w:val="center"/>
          </w:tcPr>
          <w:p w:rsidR="00682541" w:rsidRDefault="008320CB">
            <w:pPr>
              <w:spacing w:line="440" w:lineRule="exact"/>
              <w:jc w:val="center"/>
              <w:rPr>
                <w:rFonts w:ascii="仿宋_GB2312" w:eastAsia="仿宋_GB2312" w:cs="仿宋_GB2312"/>
                <w:color w:val="000000"/>
                <w:sz w:val="24"/>
              </w:rPr>
            </w:pPr>
            <w:r>
              <w:rPr>
                <w:rFonts w:ascii="仿宋_GB2312" w:eastAsia="仿宋_GB2312" w:cs="仿宋_GB2312"/>
                <w:color w:val="000000"/>
                <w:sz w:val="24"/>
              </w:rPr>
              <w:t>2</w:t>
            </w:r>
          </w:p>
        </w:tc>
        <w:tc>
          <w:tcPr>
            <w:tcW w:w="657" w:type="dxa"/>
            <w:vAlign w:val="center"/>
          </w:tcPr>
          <w:p w:rsidR="00682541" w:rsidRDefault="008320CB">
            <w:pPr>
              <w:spacing w:line="440" w:lineRule="exact"/>
              <w:jc w:val="center"/>
              <w:rPr>
                <w:rFonts w:ascii="仿宋_GB2312" w:eastAsia="仿宋_GB2312" w:cs="仿宋_GB2312"/>
                <w:color w:val="000000"/>
                <w:sz w:val="24"/>
              </w:rPr>
            </w:pPr>
            <w:r>
              <w:rPr>
                <w:rFonts w:ascii="仿宋_GB2312" w:eastAsia="仿宋_GB2312" w:cs="仿宋_GB2312"/>
                <w:color w:val="000000"/>
                <w:sz w:val="24"/>
              </w:rPr>
              <w:t>2</w:t>
            </w:r>
          </w:p>
        </w:tc>
        <w:tc>
          <w:tcPr>
            <w:tcW w:w="657" w:type="dxa"/>
            <w:vAlign w:val="center"/>
          </w:tcPr>
          <w:p w:rsidR="00682541" w:rsidRDefault="008320CB">
            <w:pPr>
              <w:spacing w:line="440" w:lineRule="exact"/>
              <w:jc w:val="center"/>
              <w:rPr>
                <w:rFonts w:ascii="仿宋_GB2312" w:eastAsia="仿宋_GB2312" w:cs="仿宋_GB2312"/>
                <w:color w:val="000000"/>
                <w:sz w:val="24"/>
              </w:rPr>
            </w:pPr>
            <w:r>
              <w:rPr>
                <w:rFonts w:ascii="仿宋_GB2312" w:eastAsia="仿宋_GB2312" w:cs="仿宋_GB2312"/>
                <w:color w:val="000000"/>
                <w:sz w:val="24"/>
              </w:rPr>
              <w:t>2</w:t>
            </w:r>
          </w:p>
        </w:tc>
        <w:tc>
          <w:tcPr>
            <w:tcW w:w="1554" w:type="dxa"/>
            <w:vAlign w:val="center"/>
          </w:tcPr>
          <w:p w:rsidR="00682541" w:rsidRDefault="008320CB">
            <w:pPr>
              <w:spacing w:line="440" w:lineRule="exact"/>
              <w:jc w:val="center"/>
              <w:rPr>
                <w:rFonts w:ascii="仿宋_GB2312" w:eastAsia="仿宋_GB2312" w:cs="仿宋_GB2312"/>
                <w:color w:val="000000"/>
                <w:sz w:val="24"/>
              </w:rPr>
            </w:pPr>
            <w:r>
              <w:rPr>
                <w:rFonts w:ascii="仿宋_GB2312" w:eastAsia="仿宋_GB2312" w:cs="仿宋_GB2312"/>
                <w:color w:val="000000"/>
                <w:sz w:val="24"/>
              </w:rPr>
              <w:t>1</w:t>
            </w:r>
          </w:p>
        </w:tc>
        <w:tc>
          <w:tcPr>
            <w:tcW w:w="656" w:type="dxa"/>
            <w:vAlign w:val="center"/>
          </w:tcPr>
          <w:p w:rsidR="00682541" w:rsidRDefault="008320CB">
            <w:pPr>
              <w:spacing w:line="440" w:lineRule="exact"/>
              <w:jc w:val="center"/>
              <w:rPr>
                <w:rFonts w:ascii="仿宋_GB2312" w:eastAsia="仿宋_GB2312" w:cs="仿宋_GB2312"/>
                <w:color w:val="000000"/>
                <w:sz w:val="24"/>
              </w:rPr>
            </w:pPr>
            <w:r>
              <w:rPr>
                <w:rFonts w:ascii="仿宋_GB2312" w:eastAsia="仿宋_GB2312" w:cs="仿宋_GB2312"/>
                <w:color w:val="000000"/>
                <w:sz w:val="24"/>
              </w:rPr>
              <w:t>1</w:t>
            </w:r>
          </w:p>
        </w:tc>
      </w:tr>
    </w:tbl>
    <w:p w:rsidR="00682541" w:rsidRPr="0056194E" w:rsidRDefault="008320CB" w:rsidP="0056194E">
      <w:pPr>
        <w:pStyle w:val="a3"/>
        <w:shd w:val="clear" w:color="auto" w:fill="FFFFFF"/>
        <w:spacing w:line="520" w:lineRule="exact"/>
        <w:ind w:firstLineChars="200" w:firstLine="600"/>
        <w:rPr>
          <w:rFonts w:ascii="华文仿宋" w:eastAsia="华文仿宋" w:hAnsi="华文仿宋" w:cs="Times New Roman"/>
          <w:color w:val="000000"/>
          <w:sz w:val="30"/>
          <w:szCs w:val="30"/>
        </w:rPr>
      </w:pPr>
      <w:r w:rsidRPr="0056194E">
        <w:rPr>
          <w:rFonts w:ascii="华文仿宋" w:eastAsia="华文仿宋" w:hAnsi="华文仿宋" w:cs="仿宋_GB2312"/>
          <w:color w:val="000000"/>
          <w:sz w:val="30"/>
          <w:szCs w:val="30"/>
        </w:rPr>
        <w:t>4</w:t>
      </w:r>
      <w:r w:rsidRPr="0056194E">
        <w:rPr>
          <w:rFonts w:ascii="华文仿宋" w:eastAsia="华文仿宋" w:hAnsi="华文仿宋" w:cs="仿宋_GB2312" w:hint="eastAsia"/>
          <w:color w:val="000000"/>
          <w:sz w:val="30"/>
          <w:szCs w:val="30"/>
        </w:rPr>
        <w:t>、积极辅修第二专业、第二学位学习成绩合格，取得学校正式颁发的辅修专业证书和学位证书者可加</w:t>
      </w:r>
      <w:r w:rsidRPr="0056194E">
        <w:rPr>
          <w:rFonts w:ascii="华文仿宋" w:eastAsia="华文仿宋" w:hAnsi="华文仿宋" w:cs="仿宋_GB2312"/>
          <w:color w:val="000000"/>
          <w:sz w:val="30"/>
          <w:szCs w:val="30"/>
        </w:rPr>
        <w:t>10</w:t>
      </w:r>
      <w:r w:rsidRPr="0056194E">
        <w:rPr>
          <w:rFonts w:ascii="华文仿宋" w:eastAsia="华文仿宋" w:hAnsi="华文仿宋" w:cs="仿宋_GB2312" w:hint="eastAsia"/>
          <w:color w:val="000000"/>
          <w:sz w:val="30"/>
          <w:szCs w:val="30"/>
        </w:rPr>
        <w:t>分，未取得证书、成绩不合格、未修满学分或学习期未满者不加分。</w:t>
      </w:r>
    </w:p>
    <w:p w:rsidR="00682541" w:rsidRDefault="008320CB" w:rsidP="0056194E">
      <w:pPr>
        <w:pStyle w:val="a3"/>
        <w:widowControl/>
        <w:shd w:val="clear" w:color="auto" w:fill="FFFFFF"/>
        <w:ind w:firstLineChars="200" w:firstLine="600"/>
        <w:rPr>
          <w:rFonts w:ascii="华文仿宋" w:eastAsia="华文仿宋" w:hAnsi="华文仿宋" w:cs="仿宋_GB2312"/>
          <w:bCs/>
          <w:sz w:val="30"/>
          <w:szCs w:val="30"/>
          <w:shd w:val="clear" w:color="auto" w:fill="FFFFFF"/>
        </w:rPr>
      </w:pPr>
      <w:r w:rsidRPr="0056194E">
        <w:rPr>
          <w:rFonts w:ascii="华文仿宋" w:eastAsia="华文仿宋" w:hAnsi="华文仿宋" w:cs="仿宋_GB2312" w:hint="eastAsia"/>
          <w:bCs/>
          <w:sz w:val="30"/>
          <w:szCs w:val="30"/>
          <w:shd w:val="clear" w:color="auto" w:fill="FFFFFF"/>
        </w:rPr>
        <w:t>5、发表学术论文。以第一作者身份在公开正式出版的刊物上发表所学专业相关学术论文的，按下表加分。</w:t>
      </w:r>
    </w:p>
    <w:p w:rsidR="0056194E" w:rsidRPr="0056194E" w:rsidRDefault="0056194E" w:rsidP="0056194E">
      <w:pPr>
        <w:pStyle w:val="a3"/>
        <w:widowControl/>
        <w:shd w:val="clear" w:color="auto" w:fill="FFFFFF"/>
        <w:ind w:firstLineChars="200" w:firstLine="600"/>
        <w:rPr>
          <w:rFonts w:ascii="华文仿宋" w:eastAsia="华文仿宋" w:hAnsi="华文仿宋" w:cs="仿宋_GB2312"/>
          <w:bCs/>
          <w:sz w:val="30"/>
          <w:szCs w:val="30"/>
          <w:shd w:val="clear" w:color="auto" w:fill="FFFFFF"/>
        </w:rPr>
      </w:pPr>
    </w:p>
    <w:tbl>
      <w:tblPr>
        <w:tblStyle w:val="a4"/>
        <w:tblpPr w:leftFromText="180" w:rightFromText="180" w:vertAnchor="text" w:horzAnchor="page" w:tblpXSpec="center" w:tblpY="92"/>
        <w:tblOverlap w:val="never"/>
        <w:tblW w:w="8500" w:type="dxa"/>
        <w:jc w:val="center"/>
        <w:tblLayout w:type="fixed"/>
        <w:tblLook w:val="04A0"/>
      </w:tblPr>
      <w:tblGrid>
        <w:gridCol w:w="3520"/>
        <w:gridCol w:w="1560"/>
        <w:gridCol w:w="840"/>
        <w:gridCol w:w="2580"/>
      </w:tblGrid>
      <w:tr w:rsidR="00682541" w:rsidTr="008320CB">
        <w:trPr>
          <w:jc w:val="center"/>
        </w:trPr>
        <w:tc>
          <w:tcPr>
            <w:tcW w:w="3520" w:type="dxa"/>
            <w:vAlign w:val="center"/>
          </w:tcPr>
          <w:p w:rsidR="00682541" w:rsidRDefault="008320CB">
            <w:pPr>
              <w:pStyle w:val="a3"/>
              <w:widowControl/>
              <w:jc w:val="center"/>
              <w:rPr>
                <w:rFonts w:ascii="仿宋_GB2312" w:eastAsia="仿宋_GB2312" w:cs="仿宋_GB2312"/>
                <w:bCs/>
                <w:shd w:val="clear" w:color="auto" w:fill="FFFFFF"/>
              </w:rPr>
            </w:pPr>
            <w:r>
              <w:rPr>
                <w:rFonts w:ascii="仿宋_GB2312" w:eastAsia="仿宋_GB2312" w:cs="仿宋_GB2312" w:hint="eastAsia"/>
                <w:bCs/>
                <w:shd w:val="clear" w:color="auto" w:fill="FFFFFF"/>
              </w:rPr>
              <w:t>SCI、SSCI、EI、ISTP论</w:t>
            </w:r>
          </w:p>
        </w:tc>
        <w:tc>
          <w:tcPr>
            <w:tcW w:w="1560" w:type="dxa"/>
            <w:vAlign w:val="center"/>
          </w:tcPr>
          <w:p w:rsidR="00682541" w:rsidRDefault="008320CB">
            <w:pPr>
              <w:pStyle w:val="a3"/>
              <w:widowControl/>
              <w:jc w:val="center"/>
              <w:rPr>
                <w:rFonts w:ascii="仿宋_GB2312" w:eastAsia="仿宋_GB2312" w:cs="仿宋_GB2312"/>
                <w:bCs/>
                <w:shd w:val="clear" w:color="auto" w:fill="FFFFFF"/>
              </w:rPr>
            </w:pPr>
            <w:r>
              <w:rPr>
                <w:rFonts w:ascii="仿宋_GB2312" w:eastAsia="仿宋_GB2312" w:cs="仿宋_GB2312" w:hint="eastAsia"/>
                <w:bCs/>
                <w:shd w:val="clear" w:color="auto" w:fill="FFFFFF"/>
              </w:rPr>
              <w:t>国家级</w:t>
            </w:r>
          </w:p>
        </w:tc>
        <w:tc>
          <w:tcPr>
            <w:tcW w:w="840" w:type="dxa"/>
            <w:vAlign w:val="center"/>
          </w:tcPr>
          <w:p w:rsidR="00682541" w:rsidRDefault="008320CB">
            <w:pPr>
              <w:pStyle w:val="a3"/>
              <w:widowControl/>
              <w:jc w:val="center"/>
              <w:rPr>
                <w:rFonts w:ascii="仿宋_GB2312" w:eastAsia="仿宋_GB2312" w:cs="仿宋_GB2312"/>
                <w:bCs/>
                <w:shd w:val="clear" w:color="auto" w:fill="FFFFFF"/>
              </w:rPr>
            </w:pPr>
            <w:r>
              <w:rPr>
                <w:rFonts w:ascii="仿宋_GB2312" w:eastAsia="仿宋_GB2312" w:cs="仿宋_GB2312" w:hint="eastAsia"/>
                <w:bCs/>
                <w:shd w:val="clear" w:color="auto" w:fill="FFFFFF"/>
              </w:rPr>
              <w:t>省级</w:t>
            </w:r>
          </w:p>
        </w:tc>
        <w:tc>
          <w:tcPr>
            <w:tcW w:w="2580" w:type="dxa"/>
            <w:vAlign w:val="center"/>
          </w:tcPr>
          <w:p w:rsidR="00682541" w:rsidRDefault="008320CB">
            <w:pPr>
              <w:pStyle w:val="a3"/>
              <w:widowControl/>
              <w:jc w:val="center"/>
              <w:rPr>
                <w:rFonts w:ascii="仿宋_GB2312" w:eastAsia="仿宋_GB2312" w:cs="仿宋_GB2312"/>
                <w:bCs/>
                <w:shd w:val="clear" w:color="auto" w:fill="FFFFFF"/>
              </w:rPr>
            </w:pPr>
            <w:r>
              <w:rPr>
                <w:rFonts w:ascii="仿宋_GB2312" w:eastAsia="仿宋_GB2312" w:cs="仿宋_GB2312" w:hint="eastAsia"/>
                <w:bCs/>
                <w:shd w:val="clear" w:color="auto" w:fill="FFFFFF"/>
              </w:rPr>
              <w:t>学术论文集</w:t>
            </w:r>
          </w:p>
        </w:tc>
      </w:tr>
      <w:tr w:rsidR="00682541" w:rsidTr="008320CB">
        <w:trPr>
          <w:jc w:val="center"/>
        </w:trPr>
        <w:tc>
          <w:tcPr>
            <w:tcW w:w="3520" w:type="dxa"/>
            <w:vAlign w:val="center"/>
          </w:tcPr>
          <w:p w:rsidR="00682541" w:rsidRDefault="008320CB">
            <w:pPr>
              <w:pStyle w:val="a3"/>
              <w:widowControl/>
              <w:jc w:val="center"/>
              <w:rPr>
                <w:rFonts w:ascii="仿宋_GB2312" w:eastAsia="仿宋_GB2312" w:cs="仿宋_GB2312"/>
                <w:bCs/>
                <w:shd w:val="clear" w:color="auto" w:fill="FFFFFF"/>
              </w:rPr>
            </w:pPr>
            <w:r>
              <w:rPr>
                <w:rFonts w:ascii="仿宋_GB2312" w:eastAsia="仿宋_GB2312" w:cs="仿宋_GB2312" w:hint="eastAsia"/>
                <w:bCs/>
                <w:shd w:val="clear" w:color="auto" w:fill="FFFFFF"/>
              </w:rPr>
              <w:t>20</w:t>
            </w:r>
          </w:p>
        </w:tc>
        <w:tc>
          <w:tcPr>
            <w:tcW w:w="1560" w:type="dxa"/>
            <w:vAlign w:val="center"/>
          </w:tcPr>
          <w:p w:rsidR="00682541" w:rsidRDefault="008320CB">
            <w:pPr>
              <w:pStyle w:val="a3"/>
              <w:widowControl/>
              <w:jc w:val="center"/>
              <w:rPr>
                <w:rFonts w:ascii="仿宋_GB2312" w:eastAsia="仿宋_GB2312" w:cs="仿宋_GB2312"/>
                <w:bCs/>
                <w:shd w:val="clear" w:color="auto" w:fill="FFFFFF"/>
              </w:rPr>
            </w:pPr>
            <w:r>
              <w:rPr>
                <w:rFonts w:ascii="仿宋_GB2312" w:eastAsia="仿宋_GB2312" w:cs="仿宋_GB2312" w:hint="eastAsia"/>
                <w:bCs/>
                <w:shd w:val="clear" w:color="auto" w:fill="FFFFFF"/>
              </w:rPr>
              <w:t>15</w:t>
            </w:r>
          </w:p>
        </w:tc>
        <w:tc>
          <w:tcPr>
            <w:tcW w:w="840" w:type="dxa"/>
            <w:vAlign w:val="center"/>
          </w:tcPr>
          <w:p w:rsidR="00682541" w:rsidRDefault="008320CB">
            <w:pPr>
              <w:pStyle w:val="a3"/>
              <w:widowControl/>
              <w:jc w:val="center"/>
              <w:rPr>
                <w:rFonts w:ascii="仿宋_GB2312" w:eastAsia="仿宋_GB2312" w:cs="仿宋_GB2312"/>
                <w:bCs/>
                <w:shd w:val="clear" w:color="auto" w:fill="FFFFFF"/>
              </w:rPr>
            </w:pPr>
            <w:r>
              <w:rPr>
                <w:rFonts w:ascii="仿宋_GB2312" w:eastAsia="仿宋_GB2312" w:cs="仿宋_GB2312" w:hint="eastAsia"/>
                <w:bCs/>
                <w:shd w:val="clear" w:color="auto" w:fill="FFFFFF"/>
              </w:rPr>
              <w:t>10</w:t>
            </w:r>
          </w:p>
        </w:tc>
        <w:tc>
          <w:tcPr>
            <w:tcW w:w="2580" w:type="dxa"/>
            <w:vAlign w:val="center"/>
          </w:tcPr>
          <w:p w:rsidR="00682541" w:rsidRDefault="008320CB">
            <w:pPr>
              <w:pStyle w:val="a3"/>
              <w:widowControl/>
              <w:jc w:val="center"/>
              <w:rPr>
                <w:rFonts w:ascii="仿宋_GB2312" w:eastAsia="仿宋_GB2312" w:cs="仿宋_GB2312"/>
                <w:bCs/>
                <w:shd w:val="clear" w:color="auto" w:fill="FFFFFF"/>
              </w:rPr>
            </w:pPr>
            <w:r>
              <w:rPr>
                <w:rFonts w:ascii="仿宋_GB2312" w:eastAsia="仿宋_GB2312" w:cs="仿宋_GB2312" w:hint="eastAsia"/>
                <w:bCs/>
                <w:shd w:val="clear" w:color="auto" w:fill="FFFFFF"/>
              </w:rPr>
              <w:t>5</w:t>
            </w:r>
          </w:p>
        </w:tc>
      </w:tr>
    </w:tbl>
    <w:p w:rsidR="00682541" w:rsidRPr="0056194E" w:rsidRDefault="009332CB">
      <w:pPr>
        <w:pStyle w:val="a3"/>
        <w:widowControl/>
        <w:shd w:val="clear" w:color="auto" w:fill="FFFFFF"/>
        <w:ind w:firstLine="640"/>
        <w:rPr>
          <w:rFonts w:ascii="华文仿宋" w:eastAsia="华文仿宋" w:hAnsi="华文仿宋" w:cs="仿宋_GB2312"/>
          <w:bCs/>
          <w:sz w:val="30"/>
          <w:szCs w:val="30"/>
          <w:shd w:val="clear" w:color="auto" w:fill="FFFFFF"/>
        </w:rPr>
      </w:pPr>
      <w:r w:rsidRPr="0056194E">
        <w:rPr>
          <w:rFonts w:ascii="华文仿宋" w:eastAsia="华文仿宋" w:hAnsi="华文仿宋" w:cs="仿宋_GB2312" w:hint="eastAsia"/>
          <w:bCs/>
          <w:sz w:val="30"/>
          <w:szCs w:val="30"/>
          <w:shd w:val="clear" w:color="auto" w:fill="FFFFFF"/>
        </w:rPr>
        <w:t>6</w:t>
      </w:r>
      <w:r w:rsidR="008320CB" w:rsidRPr="0056194E">
        <w:rPr>
          <w:rFonts w:ascii="华文仿宋" w:eastAsia="华文仿宋" w:hAnsi="华文仿宋" w:cs="仿宋_GB2312" w:hint="eastAsia"/>
          <w:bCs/>
          <w:sz w:val="30"/>
          <w:szCs w:val="30"/>
          <w:shd w:val="clear" w:color="auto" w:fill="FFFFFF"/>
        </w:rPr>
        <w:t>、发明成果获国家发明专利，每项加15分，集体合作成果加分标准减半加分。</w:t>
      </w:r>
    </w:p>
    <w:p w:rsidR="00682541" w:rsidRPr="0056194E" w:rsidRDefault="008320CB">
      <w:pPr>
        <w:pStyle w:val="a3"/>
        <w:widowControl/>
        <w:shd w:val="clear" w:color="auto" w:fill="FFFFFF"/>
        <w:ind w:firstLine="640"/>
        <w:rPr>
          <w:rFonts w:ascii="华文仿宋" w:eastAsia="华文仿宋" w:hAnsi="华文仿宋"/>
          <w:sz w:val="30"/>
          <w:szCs w:val="30"/>
        </w:rPr>
      </w:pPr>
      <w:r w:rsidRPr="0056194E">
        <w:rPr>
          <w:rFonts w:ascii="华文仿宋" w:eastAsia="华文仿宋" w:hAnsi="华文仿宋" w:cs="仿宋_GB2312" w:hint="eastAsia"/>
          <w:bCs/>
          <w:sz w:val="30"/>
          <w:szCs w:val="30"/>
          <w:shd w:val="clear" w:color="auto" w:fill="FFFFFF"/>
        </w:rPr>
        <w:t>7、发表文学、艺术、新闻等作品。在合法的刊物和正规新闻媒体上发表文学、艺术、新闻等作品的，根据作品的字数、质量每篇按下表酌情加分。</w:t>
      </w:r>
    </w:p>
    <w:tbl>
      <w:tblPr>
        <w:tblStyle w:val="a4"/>
        <w:tblpPr w:leftFromText="180" w:rightFromText="180" w:vertAnchor="text" w:horzAnchor="page" w:tblpXSpec="center" w:tblpY="92"/>
        <w:tblOverlap w:val="never"/>
        <w:tblW w:w="10146" w:type="dxa"/>
        <w:jc w:val="center"/>
        <w:tblLayout w:type="fixed"/>
        <w:tblLook w:val="04A0"/>
      </w:tblPr>
      <w:tblGrid>
        <w:gridCol w:w="1551"/>
        <w:gridCol w:w="1680"/>
        <w:gridCol w:w="1500"/>
        <w:gridCol w:w="2145"/>
        <w:gridCol w:w="1695"/>
        <w:gridCol w:w="1575"/>
      </w:tblGrid>
      <w:tr w:rsidR="00682541">
        <w:trPr>
          <w:jc w:val="center"/>
        </w:trPr>
        <w:tc>
          <w:tcPr>
            <w:tcW w:w="1551" w:type="dxa"/>
            <w:vAlign w:val="center"/>
          </w:tcPr>
          <w:p w:rsidR="00682541" w:rsidRDefault="008320CB">
            <w:pPr>
              <w:pStyle w:val="a3"/>
              <w:widowControl/>
              <w:jc w:val="center"/>
              <w:rPr>
                <w:rFonts w:ascii="仿宋_GB2312" w:eastAsia="仿宋_GB2312" w:cs="仿宋_GB2312"/>
                <w:bCs/>
                <w:shd w:val="clear" w:color="auto" w:fill="FFFFFF"/>
              </w:rPr>
            </w:pPr>
            <w:r>
              <w:rPr>
                <w:rFonts w:ascii="仿宋_GB2312" w:eastAsia="仿宋_GB2312" w:cs="仿宋_GB2312" w:hint="eastAsia"/>
                <w:bCs/>
                <w:shd w:val="clear" w:color="auto" w:fill="FFFFFF"/>
              </w:rPr>
              <w:t>字数</w:t>
            </w:r>
          </w:p>
        </w:tc>
        <w:tc>
          <w:tcPr>
            <w:tcW w:w="1680" w:type="dxa"/>
            <w:vAlign w:val="center"/>
          </w:tcPr>
          <w:p w:rsidR="00682541" w:rsidRDefault="008320CB">
            <w:pPr>
              <w:pStyle w:val="a3"/>
              <w:widowControl/>
              <w:jc w:val="center"/>
              <w:rPr>
                <w:rFonts w:ascii="仿宋_GB2312" w:eastAsia="仿宋_GB2312" w:cs="仿宋_GB2312"/>
                <w:bCs/>
                <w:shd w:val="clear" w:color="auto" w:fill="FFFFFF"/>
              </w:rPr>
            </w:pPr>
            <w:r>
              <w:rPr>
                <w:rFonts w:ascii="仿宋_GB2312" w:eastAsia="仿宋_GB2312" w:cs="仿宋_GB2312" w:hint="eastAsia"/>
                <w:bCs/>
                <w:shd w:val="clear" w:color="auto" w:fill="FFFFFF"/>
              </w:rPr>
              <w:t>国家级权威报刊或新闻媒体</w:t>
            </w:r>
          </w:p>
        </w:tc>
        <w:tc>
          <w:tcPr>
            <w:tcW w:w="1500" w:type="dxa"/>
            <w:vAlign w:val="center"/>
          </w:tcPr>
          <w:p w:rsidR="00682541" w:rsidRDefault="008320CB">
            <w:pPr>
              <w:pStyle w:val="a3"/>
              <w:widowControl/>
              <w:jc w:val="center"/>
              <w:rPr>
                <w:rFonts w:ascii="仿宋_GB2312" w:eastAsia="仿宋_GB2312" w:cs="仿宋_GB2312"/>
                <w:bCs/>
                <w:shd w:val="clear" w:color="auto" w:fill="FFFFFF"/>
              </w:rPr>
            </w:pPr>
            <w:r>
              <w:rPr>
                <w:rFonts w:ascii="仿宋_GB2312" w:eastAsia="仿宋_GB2312" w:cs="仿宋_GB2312" w:hint="eastAsia"/>
                <w:bCs/>
                <w:shd w:val="clear" w:color="auto" w:fill="FFFFFF"/>
              </w:rPr>
              <w:t>省级报刊或新闻媒体</w:t>
            </w:r>
          </w:p>
        </w:tc>
        <w:tc>
          <w:tcPr>
            <w:tcW w:w="2145" w:type="dxa"/>
            <w:vAlign w:val="center"/>
          </w:tcPr>
          <w:p w:rsidR="00682541" w:rsidRDefault="008320CB">
            <w:pPr>
              <w:pStyle w:val="a3"/>
              <w:widowControl/>
              <w:jc w:val="center"/>
              <w:rPr>
                <w:rFonts w:ascii="仿宋_GB2312" w:eastAsia="仿宋_GB2312" w:cs="仿宋_GB2312"/>
                <w:bCs/>
                <w:shd w:val="clear" w:color="auto" w:fill="FFFFFF"/>
              </w:rPr>
            </w:pPr>
            <w:r>
              <w:rPr>
                <w:rFonts w:ascii="仿宋_GB2312" w:eastAsia="仿宋_GB2312" w:cs="仿宋_GB2312" w:hint="eastAsia"/>
                <w:bCs/>
                <w:shd w:val="clear" w:color="auto" w:fill="FFFFFF"/>
              </w:rPr>
              <w:t>公开发行的地方级报刊或新闻媒体</w:t>
            </w:r>
          </w:p>
        </w:tc>
        <w:tc>
          <w:tcPr>
            <w:tcW w:w="1695" w:type="dxa"/>
            <w:vAlign w:val="center"/>
          </w:tcPr>
          <w:p w:rsidR="00682541" w:rsidRDefault="008320CB">
            <w:pPr>
              <w:pStyle w:val="a3"/>
              <w:widowControl/>
              <w:jc w:val="center"/>
              <w:rPr>
                <w:rFonts w:ascii="仿宋_GB2312" w:eastAsia="仿宋_GB2312" w:cs="仿宋_GB2312"/>
                <w:bCs/>
                <w:shd w:val="clear" w:color="auto" w:fill="FFFFFF"/>
              </w:rPr>
            </w:pPr>
            <w:r>
              <w:rPr>
                <w:rFonts w:ascii="仿宋_GB2312" w:eastAsia="仿宋_GB2312" w:cs="仿宋_GB2312" w:hint="eastAsia"/>
                <w:bCs/>
                <w:shd w:val="clear" w:color="auto" w:fill="FFFFFF"/>
              </w:rPr>
              <w:t>学院主办的其他报刊或媒体</w:t>
            </w:r>
          </w:p>
        </w:tc>
        <w:tc>
          <w:tcPr>
            <w:tcW w:w="1575" w:type="dxa"/>
            <w:vAlign w:val="center"/>
          </w:tcPr>
          <w:p w:rsidR="00682541" w:rsidRDefault="008320CB">
            <w:pPr>
              <w:pStyle w:val="a3"/>
              <w:widowControl/>
              <w:jc w:val="center"/>
              <w:rPr>
                <w:rFonts w:ascii="仿宋_GB2312" w:eastAsia="仿宋_GB2312" w:cs="仿宋_GB2312"/>
                <w:bCs/>
                <w:shd w:val="clear" w:color="auto" w:fill="FFFFFF"/>
              </w:rPr>
            </w:pPr>
            <w:r>
              <w:rPr>
                <w:rFonts w:ascii="仿宋_GB2312" w:eastAsia="仿宋_GB2312" w:cs="仿宋_GB2312" w:hint="eastAsia"/>
                <w:bCs/>
                <w:shd w:val="clear" w:color="auto" w:fill="FFFFFF"/>
              </w:rPr>
              <w:t>系主办的内部刊物</w:t>
            </w:r>
          </w:p>
        </w:tc>
      </w:tr>
      <w:tr w:rsidR="00682541">
        <w:trPr>
          <w:jc w:val="center"/>
        </w:trPr>
        <w:tc>
          <w:tcPr>
            <w:tcW w:w="1551" w:type="dxa"/>
            <w:vAlign w:val="center"/>
          </w:tcPr>
          <w:p w:rsidR="00682541" w:rsidRDefault="008320CB">
            <w:pPr>
              <w:pStyle w:val="a3"/>
              <w:widowControl/>
              <w:jc w:val="center"/>
              <w:rPr>
                <w:rFonts w:ascii="仿宋_GB2312" w:eastAsia="仿宋_GB2312" w:cs="仿宋_GB2312"/>
                <w:bCs/>
                <w:shd w:val="clear" w:color="auto" w:fill="FFFFFF"/>
              </w:rPr>
            </w:pPr>
            <w:r>
              <w:rPr>
                <w:rFonts w:ascii="Arial" w:eastAsia="仿宋_GB2312" w:hAnsi="Arial" w:cs="Arial"/>
                <w:bCs/>
                <w:shd w:val="clear" w:color="auto" w:fill="FFFFFF"/>
              </w:rPr>
              <w:t>≥</w:t>
            </w:r>
            <w:r>
              <w:rPr>
                <w:rFonts w:ascii="仿宋_GB2312" w:eastAsia="仿宋_GB2312" w:cs="仿宋_GB2312" w:hint="eastAsia"/>
                <w:bCs/>
                <w:shd w:val="clear" w:color="auto" w:fill="FFFFFF"/>
              </w:rPr>
              <w:t>1500字</w:t>
            </w:r>
          </w:p>
        </w:tc>
        <w:tc>
          <w:tcPr>
            <w:tcW w:w="1680" w:type="dxa"/>
            <w:vAlign w:val="center"/>
          </w:tcPr>
          <w:p w:rsidR="00682541" w:rsidRDefault="008320CB">
            <w:pPr>
              <w:pStyle w:val="a3"/>
              <w:widowControl/>
              <w:jc w:val="center"/>
              <w:rPr>
                <w:rFonts w:ascii="仿宋_GB2312" w:eastAsia="仿宋_GB2312" w:cs="仿宋_GB2312"/>
                <w:bCs/>
                <w:shd w:val="clear" w:color="auto" w:fill="FFFFFF"/>
              </w:rPr>
            </w:pPr>
            <w:r>
              <w:rPr>
                <w:rFonts w:ascii="仿宋_GB2312" w:eastAsia="仿宋_GB2312" w:cs="仿宋_GB2312" w:hint="eastAsia"/>
                <w:bCs/>
                <w:shd w:val="clear" w:color="auto" w:fill="FFFFFF"/>
              </w:rPr>
              <w:t>15</w:t>
            </w:r>
          </w:p>
        </w:tc>
        <w:tc>
          <w:tcPr>
            <w:tcW w:w="1500" w:type="dxa"/>
            <w:vAlign w:val="center"/>
          </w:tcPr>
          <w:p w:rsidR="00682541" w:rsidRDefault="008320CB">
            <w:pPr>
              <w:pStyle w:val="a3"/>
              <w:widowControl/>
              <w:jc w:val="center"/>
              <w:rPr>
                <w:rFonts w:ascii="仿宋_GB2312" w:eastAsia="仿宋_GB2312" w:cs="仿宋_GB2312"/>
                <w:bCs/>
                <w:shd w:val="clear" w:color="auto" w:fill="FFFFFF"/>
              </w:rPr>
            </w:pPr>
            <w:r>
              <w:rPr>
                <w:rFonts w:ascii="仿宋_GB2312" w:eastAsia="仿宋_GB2312" w:cs="仿宋_GB2312" w:hint="eastAsia"/>
                <w:bCs/>
                <w:shd w:val="clear" w:color="auto" w:fill="FFFFFF"/>
              </w:rPr>
              <w:t>12</w:t>
            </w:r>
          </w:p>
        </w:tc>
        <w:tc>
          <w:tcPr>
            <w:tcW w:w="2145" w:type="dxa"/>
            <w:vAlign w:val="center"/>
          </w:tcPr>
          <w:p w:rsidR="00682541" w:rsidRDefault="008320CB">
            <w:pPr>
              <w:pStyle w:val="a3"/>
              <w:widowControl/>
              <w:jc w:val="center"/>
              <w:rPr>
                <w:rFonts w:ascii="仿宋_GB2312" w:eastAsia="仿宋_GB2312" w:cs="仿宋_GB2312"/>
                <w:bCs/>
                <w:shd w:val="clear" w:color="auto" w:fill="FFFFFF"/>
              </w:rPr>
            </w:pPr>
            <w:r>
              <w:rPr>
                <w:rFonts w:ascii="仿宋_GB2312" w:eastAsia="仿宋_GB2312" w:cs="仿宋_GB2312" w:hint="eastAsia"/>
                <w:bCs/>
                <w:shd w:val="clear" w:color="auto" w:fill="FFFFFF"/>
              </w:rPr>
              <w:t>8</w:t>
            </w:r>
          </w:p>
        </w:tc>
        <w:tc>
          <w:tcPr>
            <w:tcW w:w="1695" w:type="dxa"/>
            <w:vAlign w:val="center"/>
          </w:tcPr>
          <w:p w:rsidR="00682541" w:rsidRDefault="008320CB">
            <w:pPr>
              <w:pStyle w:val="a3"/>
              <w:widowControl/>
              <w:jc w:val="center"/>
              <w:rPr>
                <w:rFonts w:ascii="仿宋_GB2312" w:eastAsia="仿宋_GB2312" w:cs="仿宋_GB2312"/>
                <w:bCs/>
                <w:shd w:val="clear" w:color="auto" w:fill="FFFFFF"/>
              </w:rPr>
            </w:pPr>
            <w:r>
              <w:rPr>
                <w:rFonts w:ascii="仿宋_GB2312" w:eastAsia="仿宋_GB2312" w:cs="仿宋_GB2312" w:hint="eastAsia"/>
                <w:bCs/>
                <w:shd w:val="clear" w:color="auto" w:fill="FFFFFF"/>
              </w:rPr>
              <w:t>5</w:t>
            </w:r>
          </w:p>
        </w:tc>
        <w:tc>
          <w:tcPr>
            <w:tcW w:w="1575" w:type="dxa"/>
            <w:vAlign w:val="center"/>
          </w:tcPr>
          <w:p w:rsidR="00682541" w:rsidRDefault="008320CB">
            <w:pPr>
              <w:pStyle w:val="a3"/>
              <w:widowControl/>
              <w:jc w:val="center"/>
              <w:rPr>
                <w:rFonts w:ascii="仿宋_GB2312" w:eastAsia="仿宋_GB2312" w:cs="仿宋_GB2312"/>
                <w:bCs/>
                <w:shd w:val="clear" w:color="auto" w:fill="FFFFFF"/>
              </w:rPr>
            </w:pPr>
            <w:r>
              <w:rPr>
                <w:rFonts w:ascii="仿宋_GB2312" w:eastAsia="仿宋_GB2312" w:cs="仿宋_GB2312" w:hint="eastAsia"/>
                <w:bCs/>
                <w:shd w:val="clear" w:color="auto" w:fill="FFFFFF"/>
              </w:rPr>
              <w:t>3</w:t>
            </w:r>
          </w:p>
        </w:tc>
      </w:tr>
      <w:tr w:rsidR="00682541">
        <w:trPr>
          <w:jc w:val="center"/>
        </w:trPr>
        <w:tc>
          <w:tcPr>
            <w:tcW w:w="1551" w:type="dxa"/>
            <w:vAlign w:val="center"/>
          </w:tcPr>
          <w:p w:rsidR="00682541" w:rsidRDefault="008320CB">
            <w:pPr>
              <w:pStyle w:val="a3"/>
              <w:widowControl/>
              <w:jc w:val="center"/>
              <w:rPr>
                <w:rFonts w:ascii="仿宋_GB2312" w:eastAsia="仿宋_GB2312" w:cs="仿宋_GB2312"/>
                <w:bCs/>
                <w:shd w:val="clear" w:color="auto" w:fill="FFFFFF"/>
              </w:rPr>
            </w:pPr>
            <w:r>
              <w:rPr>
                <w:rFonts w:ascii="仿宋_GB2312" w:eastAsia="仿宋_GB2312" w:cs="仿宋_GB2312" w:hint="eastAsia"/>
                <w:bCs/>
                <w:shd w:val="clear" w:color="auto" w:fill="FFFFFF"/>
              </w:rPr>
              <w:t>600-1500字</w:t>
            </w:r>
          </w:p>
        </w:tc>
        <w:tc>
          <w:tcPr>
            <w:tcW w:w="1680" w:type="dxa"/>
            <w:vAlign w:val="center"/>
          </w:tcPr>
          <w:p w:rsidR="00682541" w:rsidRDefault="008320CB">
            <w:pPr>
              <w:pStyle w:val="a3"/>
              <w:widowControl/>
              <w:jc w:val="center"/>
              <w:rPr>
                <w:rFonts w:ascii="仿宋_GB2312" w:eastAsia="仿宋_GB2312" w:cs="仿宋_GB2312"/>
                <w:bCs/>
                <w:shd w:val="clear" w:color="auto" w:fill="FFFFFF"/>
              </w:rPr>
            </w:pPr>
            <w:r>
              <w:rPr>
                <w:rFonts w:ascii="仿宋_GB2312" w:eastAsia="仿宋_GB2312" w:cs="仿宋_GB2312" w:hint="eastAsia"/>
                <w:bCs/>
                <w:shd w:val="clear" w:color="auto" w:fill="FFFFFF"/>
              </w:rPr>
              <w:t>12</w:t>
            </w:r>
          </w:p>
        </w:tc>
        <w:tc>
          <w:tcPr>
            <w:tcW w:w="1500" w:type="dxa"/>
            <w:vAlign w:val="center"/>
          </w:tcPr>
          <w:p w:rsidR="00682541" w:rsidRDefault="008320CB">
            <w:pPr>
              <w:pStyle w:val="a3"/>
              <w:widowControl/>
              <w:jc w:val="center"/>
              <w:rPr>
                <w:rFonts w:ascii="仿宋_GB2312" w:eastAsia="仿宋_GB2312" w:cs="仿宋_GB2312"/>
                <w:bCs/>
                <w:shd w:val="clear" w:color="auto" w:fill="FFFFFF"/>
              </w:rPr>
            </w:pPr>
            <w:r>
              <w:rPr>
                <w:rFonts w:ascii="仿宋_GB2312" w:eastAsia="仿宋_GB2312" w:cs="仿宋_GB2312" w:hint="eastAsia"/>
                <w:bCs/>
                <w:shd w:val="clear" w:color="auto" w:fill="FFFFFF"/>
              </w:rPr>
              <w:t>8</w:t>
            </w:r>
          </w:p>
        </w:tc>
        <w:tc>
          <w:tcPr>
            <w:tcW w:w="2145" w:type="dxa"/>
            <w:vAlign w:val="center"/>
          </w:tcPr>
          <w:p w:rsidR="00682541" w:rsidRDefault="008320CB">
            <w:pPr>
              <w:pStyle w:val="a3"/>
              <w:widowControl/>
              <w:jc w:val="center"/>
              <w:rPr>
                <w:rFonts w:ascii="仿宋_GB2312" w:eastAsia="仿宋_GB2312" w:cs="仿宋_GB2312"/>
                <w:bCs/>
                <w:shd w:val="clear" w:color="auto" w:fill="FFFFFF"/>
              </w:rPr>
            </w:pPr>
            <w:r>
              <w:rPr>
                <w:rFonts w:ascii="仿宋_GB2312" w:eastAsia="仿宋_GB2312" w:cs="仿宋_GB2312" w:hint="eastAsia"/>
                <w:bCs/>
                <w:shd w:val="clear" w:color="auto" w:fill="FFFFFF"/>
              </w:rPr>
              <w:t>5</w:t>
            </w:r>
          </w:p>
        </w:tc>
        <w:tc>
          <w:tcPr>
            <w:tcW w:w="1695" w:type="dxa"/>
            <w:vAlign w:val="center"/>
          </w:tcPr>
          <w:p w:rsidR="00682541" w:rsidRDefault="008320CB">
            <w:pPr>
              <w:pStyle w:val="a3"/>
              <w:widowControl/>
              <w:jc w:val="center"/>
              <w:rPr>
                <w:rFonts w:ascii="仿宋_GB2312" w:eastAsia="仿宋_GB2312" w:cs="仿宋_GB2312"/>
                <w:bCs/>
                <w:shd w:val="clear" w:color="auto" w:fill="FFFFFF"/>
              </w:rPr>
            </w:pPr>
            <w:r>
              <w:rPr>
                <w:rFonts w:ascii="仿宋_GB2312" w:eastAsia="仿宋_GB2312" w:cs="仿宋_GB2312" w:hint="eastAsia"/>
                <w:bCs/>
                <w:shd w:val="clear" w:color="auto" w:fill="FFFFFF"/>
              </w:rPr>
              <w:t>3</w:t>
            </w:r>
          </w:p>
        </w:tc>
        <w:tc>
          <w:tcPr>
            <w:tcW w:w="1575" w:type="dxa"/>
            <w:vAlign w:val="center"/>
          </w:tcPr>
          <w:p w:rsidR="00682541" w:rsidRDefault="008320CB">
            <w:pPr>
              <w:pStyle w:val="a3"/>
              <w:widowControl/>
              <w:jc w:val="center"/>
              <w:rPr>
                <w:rFonts w:ascii="仿宋_GB2312" w:eastAsia="仿宋_GB2312" w:cs="仿宋_GB2312"/>
                <w:bCs/>
                <w:shd w:val="clear" w:color="auto" w:fill="FFFFFF"/>
              </w:rPr>
            </w:pPr>
            <w:r>
              <w:rPr>
                <w:rFonts w:ascii="仿宋_GB2312" w:eastAsia="仿宋_GB2312" w:cs="仿宋_GB2312" w:hint="eastAsia"/>
                <w:bCs/>
                <w:shd w:val="clear" w:color="auto" w:fill="FFFFFF"/>
              </w:rPr>
              <w:t>2</w:t>
            </w:r>
          </w:p>
        </w:tc>
      </w:tr>
      <w:tr w:rsidR="00682541">
        <w:trPr>
          <w:jc w:val="center"/>
        </w:trPr>
        <w:tc>
          <w:tcPr>
            <w:tcW w:w="1551" w:type="dxa"/>
            <w:vAlign w:val="center"/>
          </w:tcPr>
          <w:p w:rsidR="00682541" w:rsidRDefault="008320CB">
            <w:pPr>
              <w:pStyle w:val="a3"/>
              <w:widowControl/>
              <w:jc w:val="center"/>
              <w:rPr>
                <w:rFonts w:ascii="仿宋_GB2312" w:eastAsia="仿宋_GB2312" w:cs="仿宋_GB2312"/>
                <w:bCs/>
                <w:shd w:val="clear" w:color="auto" w:fill="FFFFFF"/>
              </w:rPr>
            </w:pPr>
            <w:r>
              <w:rPr>
                <w:rFonts w:ascii="Arial" w:eastAsia="仿宋_GB2312" w:hAnsi="Arial" w:cs="Arial" w:hint="eastAsia"/>
                <w:bCs/>
                <w:shd w:val="clear" w:color="auto" w:fill="FFFFFF"/>
              </w:rPr>
              <w:t>&lt;600</w:t>
            </w:r>
            <w:r>
              <w:rPr>
                <w:rFonts w:ascii="Arial" w:eastAsia="仿宋_GB2312" w:hAnsi="Arial" w:cs="Arial" w:hint="eastAsia"/>
                <w:bCs/>
                <w:shd w:val="clear" w:color="auto" w:fill="FFFFFF"/>
              </w:rPr>
              <w:t>字</w:t>
            </w:r>
          </w:p>
        </w:tc>
        <w:tc>
          <w:tcPr>
            <w:tcW w:w="1680" w:type="dxa"/>
            <w:vAlign w:val="center"/>
          </w:tcPr>
          <w:p w:rsidR="00682541" w:rsidRDefault="008320CB">
            <w:pPr>
              <w:pStyle w:val="a3"/>
              <w:widowControl/>
              <w:jc w:val="center"/>
              <w:rPr>
                <w:rFonts w:ascii="仿宋_GB2312" w:eastAsia="仿宋_GB2312" w:cs="仿宋_GB2312"/>
                <w:bCs/>
                <w:shd w:val="clear" w:color="auto" w:fill="FFFFFF"/>
              </w:rPr>
            </w:pPr>
            <w:r>
              <w:rPr>
                <w:rFonts w:ascii="仿宋_GB2312" w:eastAsia="仿宋_GB2312" w:cs="仿宋_GB2312" w:hint="eastAsia"/>
                <w:bCs/>
                <w:shd w:val="clear" w:color="auto" w:fill="FFFFFF"/>
              </w:rPr>
              <w:t>8</w:t>
            </w:r>
          </w:p>
        </w:tc>
        <w:tc>
          <w:tcPr>
            <w:tcW w:w="1500" w:type="dxa"/>
            <w:vAlign w:val="center"/>
          </w:tcPr>
          <w:p w:rsidR="00682541" w:rsidRDefault="008320CB">
            <w:pPr>
              <w:pStyle w:val="a3"/>
              <w:widowControl/>
              <w:jc w:val="center"/>
              <w:rPr>
                <w:rFonts w:ascii="仿宋_GB2312" w:eastAsia="仿宋_GB2312" w:cs="仿宋_GB2312"/>
                <w:bCs/>
                <w:shd w:val="clear" w:color="auto" w:fill="FFFFFF"/>
              </w:rPr>
            </w:pPr>
            <w:r>
              <w:rPr>
                <w:rFonts w:ascii="仿宋_GB2312" w:eastAsia="仿宋_GB2312" w:cs="仿宋_GB2312" w:hint="eastAsia"/>
                <w:bCs/>
                <w:shd w:val="clear" w:color="auto" w:fill="FFFFFF"/>
              </w:rPr>
              <w:t>5</w:t>
            </w:r>
          </w:p>
        </w:tc>
        <w:tc>
          <w:tcPr>
            <w:tcW w:w="2145" w:type="dxa"/>
            <w:vAlign w:val="center"/>
          </w:tcPr>
          <w:p w:rsidR="00682541" w:rsidRDefault="008320CB">
            <w:pPr>
              <w:pStyle w:val="a3"/>
              <w:widowControl/>
              <w:jc w:val="center"/>
              <w:rPr>
                <w:rFonts w:ascii="仿宋_GB2312" w:eastAsia="仿宋_GB2312" w:cs="仿宋_GB2312"/>
                <w:bCs/>
                <w:shd w:val="clear" w:color="auto" w:fill="FFFFFF"/>
              </w:rPr>
            </w:pPr>
            <w:r>
              <w:rPr>
                <w:rFonts w:ascii="仿宋_GB2312" w:eastAsia="仿宋_GB2312" w:cs="仿宋_GB2312" w:hint="eastAsia"/>
                <w:bCs/>
                <w:shd w:val="clear" w:color="auto" w:fill="FFFFFF"/>
              </w:rPr>
              <w:t>3</w:t>
            </w:r>
          </w:p>
        </w:tc>
        <w:tc>
          <w:tcPr>
            <w:tcW w:w="1695" w:type="dxa"/>
            <w:vAlign w:val="center"/>
          </w:tcPr>
          <w:p w:rsidR="00682541" w:rsidRDefault="008320CB">
            <w:pPr>
              <w:pStyle w:val="a3"/>
              <w:widowControl/>
              <w:jc w:val="center"/>
              <w:rPr>
                <w:rFonts w:ascii="仿宋_GB2312" w:eastAsia="仿宋_GB2312" w:cs="仿宋_GB2312"/>
                <w:bCs/>
                <w:shd w:val="clear" w:color="auto" w:fill="FFFFFF"/>
              </w:rPr>
            </w:pPr>
            <w:r>
              <w:rPr>
                <w:rFonts w:ascii="仿宋_GB2312" w:eastAsia="仿宋_GB2312" w:cs="仿宋_GB2312" w:hint="eastAsia"/>
                <w:bCs/>
                <w:shd w:val="clear" w:color="auto" w:fill="FFFFFF"/>
              </w:rPr>
              <w:t>2</w:t>
            </w:r>
          </w:p>
        </w:tc>
        <w:tc>
          <w:tcPr>
            <w:tcW w:w="1575" w:type="dxa"/>
            <w:vAlign w:val="center"/>
          </w:tcPr>
          <w:p w:rsidR="00682541" w:rsidRDefault="008320CB">
            <w:pPr>
              <w:pStyle w:val="a3"/>
              <w:widowControl/>
              <w:jc w:val="center"/>
              <w:rPr>
                <w:rFonts w:ascii="仿宋_GB2312" w:eastAsia="仿宋_GB2312" w:cs="仿宋_GB2312"/>
                <w:bCs/>
                <w:shd w:val="clear" w:color="auto" w:fill="FFFFFF"/>
              </w:rPr>
            </w:pPr>
            <w:r>
              <w:rPr>
                <w:rFonts w:ascii="仿宋_GB2312" w:eastAsia="仿宋_GB2312" w:cs="仿宋_GB2312" w:hint="eastAsia"/>
                <w:bCs/>
                <w:shd w:val="clear" w:color="auto" w:fill="FFFFFF"/>
              </w:rPr>
              <w:t>1</w:t>
            </w:r>
          </w:p>
        </w:tc>
      </w:tr>
    </w:tbl>
    <w:p w:rsidR="00682541" w:rsidRDefault="00682541">
      <w:pPr>
        <w:pStyle w:val="a3"/>
        <w:widowControl/>
        <w:shd w:val="clear" w:color="auto" w:fill="FFFFFF"/>
        <w:rPr>
          <w:rFonts w:ascii="宋体" w:hAnsi="宋体"/>
        </w:rPr>
      </w:pPr>
    </w:p>
    <w:p w:rsidR="00682541" w:rsidRPr="0056194E" w:rsidRDefault="008320CB" w:rsidP="0056194E">
      <w:pPr>
        <w:pStyle w:val="a3"/>
        <w:shd w:val="clear" w:color="auto" w:fill="FFFFFF"/>
        <w:spacing w:line="500" w:lineRule="exact"/>
        <w:ind w:firstLineChars="200" w:firstLine="600"/>
        <w:rPr>
          <w:rFonts w:ascii="华文仿宋" w:eastAsia="华文仿宋" w:hAnsi="华文仿宋" w:cs="仿宋_GB2312"/>
          <w:color w:val="000000"/>
          <w:sz w:val="30"/>
          <w:szCs w:val="30"/>
        </w:rPr>
      </w:pPr>
      <w:r w:rsidRPr="0056194E">
        <w:rPr>
          <w:rFonts w:ascii="华文仿宋" w:eastAsia="华文仿宋" w:hAnsi="华文仿宋" w:cs="仿宋_GB2312" w:hint="eastAsia"/>
          <w:color w:val="000000"/>
          <w:sz w:val="30"/>
          <w:szCs w:val="30"/>
        </w:rPr>
        <w:t>8、鼓励学生开展创新创业，经学院批准的项目，项目负责人加</w:t>
      </w:r>
      <w:r w:rsidRPr="0056194E">
        <w:rPr>
          <w:rFonts w:ascii="华文仿宋" w:eastAsia="华文仿宋" w:hAnsi="华文仿宋" w:cs="仿宋_GB2312"/>
          <w:color w:val="000000"/>
          <w:sz w:val="30"/>
          <w:szCs w:val="30"/>
        </w:rPr>
        <w:t>10</w:t>
      </w:r>
      <w:r w:rsidR="00365C3C" w:rsidRPr="0056194E">
        <w:rPr>
          <w:rFonts w:ascii="华文仿宋" w:eastAsia="华文仿宋" w:hAnsi="华文仿宋" w:cs="仿宋_GB2312" w:hint="eastAsia"/>
          <w:color w:val="000000"/>
          <w:sz w:val="30"/>
          <w:szCs w:val="30"/>
        </w:rPr>
        <w:t>分,项目参与人加5分。</w:t>
      </w:r>
    </w:p>
    <w:p w:rsidR="00682541" w:rsidRPr="0056194E" w:rsidRDefault="008320CB" w:rsidP="0056194E">
      <w:pPr>
        <w:spacing w:line="500" w:lineRule="exact"/>
        <w:ind w:firstLineChars="200" w:firstLine="600"/>
        <w:rPr>
          <w:rFonts w:ascii="华文仿宋" w:eastAsia="华文仿宋" w:hAnsi="华文仿宋" w:cs="Times New Roman"/>
          <w:color w:val="000000"/>
          <w:sz w:val="30"/>
          <w:szCs w:val="30"/>
        </w:rPr>
      </w:pPr>
      <w:r w:rsidRPr="0056194E">
        <w:rPr>
          <w:rFonts w:ascii="华文仿宋" w:eastAsia="华文仿宋" w:hAnsi="华文仿宋" w:cs="仿宋_GB2312" w:hint="eastAsia"/>
          <w:color w:val="000000"/>
          <w:sz w:val="30"/>
          <w:szCs w:val="30"/>
        </w:rPr>
        <w:t>9、专业技能证书是指通过与某些专业相关的等级考试所取得的证书。职业技能证书是指带有职业准入性质的资格证书。凡在考评学年内获得各种专业技能、职业技能等证书且符合以下要求者，每项证书按以下标准加分（累计不超过</w:t>
      </w:r>
      <w:r w:rsidRPr="0056194E">
        <w:rPr>
          <w:rFonts w:ascii="华文仿宋" w:eastAsia="华文仿宋" w:hAnsi="华文仿宋" w:cs="仿宋_GB2312"/>
          <w:color w:val="000000"/>
          <w:sz w:val="30"/>
          <w:szCs w:val="30"/>
        </w:rPr>
        <w:t>20</w:t>
      </w:r>
      <w:r w:rsidRPr="0056194E">
        <w:rPr>
          <w:rFonts w:ascii="华文仿宋" w:eastAsia="华文仿宋" w:hAnsi="华文仿宋" w:cs="仿宋_GB2312" w:hint="eastAsia"/>
          <w:color w:val="000000"/>
          <w:sz w:val="30"/>
          <w:szCs w:val="30"/>
        </w:rPr>
        <w:t>分）：</w:t>
      </w:r>
    </w:p>
    <w:p w:rsidR="00682541" w:rsidRPr="0056194E" w:rsidRDefault="008320CB" w:rsidP="0056194E">
      <w:pPr>
        <w:spacing w:line="500" w:lineRule="exact"/>
        <w:ind w:firstLineChars="100" w:firstLine="300"/>
        <w:rPr>
          <w:rFonts w:ascii="华文仿宋" w:eastAsia="华文仿宋" w:hAnsi="华文仿宋" w:cs="Times New Roman"/>
          <w:color w:val="000000"/>
          <w:sz w:val="30"/>
          <w:szCs w:val="30"/>
        </w:rPr>
      </w:pPr>
      <w:r w:rsidRPr="0056194E">
        <w:rPr>
          <w:rFonts w:ascii="华文仿宋" w:eastAsia="华文仿宋" w:hAnsi="华文仿宋" w:cs="仿宋_GB2312" w:hint="eastAsia"/>
          <w:color w:val="000000"/>
          <w:sz w:val="30"/>
          <w:szCs w:val="30"/>
        </w:rPr>
        <w:t>（</w:t>
      </w:r>
      <w:r w:rsidRPr="0056194E">
        <w:rPr>
          <w:rFonts w:ascii="华文仿宋" w:eastAsia="华文仿宋" w:hAnsi="华文仿宋" w:cs="仿宋_GB2312"/>
          <w:color w:val="000000"/>
          <w:sz w:val="30"/>
          <w:szCs w:val="30"/>
        </w:rPr>
        <w:t>1</w:t>
      </w:r>
      <w:r w:rsidRPr="0056194E">
        <w:rPr>
          <w:rFonts w:ascii="华文仿宋" w:eastAsia="华文仿宋" w:hAnsi="华文仿宋" w:cs="仿宋_GB2312" w:hint="eastAsia"/>
          <w:color w:val="000000"/>
          <w:sz w:val="30"/>
          <w:szCs w:val="30"/>
        </w:rPr>
        <w:t>）国家承认的专业技能证书和职业技能证书加5分；</w:t>
      </w:r>
      <w:r w:rsidRPr="0056194E">
        <w:rPr>
          <w:rFonts w:ascii="华文仿宋" w:eastAsia="华文仿宋" w:hAnsi="华文仿宋" w:cs="Times New Roman"/>
          <w:color w:val="000000"/>
          <w:sz w:val="30"/>
          <w:szCs w:val="30"/>
        </w:rPr>
        <w:t xml:space="preserve"> </w:t>
      </w:r>
    </w:p>
    <w:p w:rsidR="00682541" w:rsidRPr="0056194E" w:rsidRDefault="008320CB" w:rsidP="0056194E">
      <w:pPr>
        <w:spacing w:line="500" w:lineRule="exact"/>
        <w:ind w:firstLineChars="100" w:firstLine="300"/>
        <w:rPr>
          <w:rFonts w:ascii="华文仿宋" w:eastAsia="华文仿宋" w:hAnsi="华文仿宋" w:cs="仿宋_GB2312"/>
          <w:color w:val="000000"/>
          <w:sz w:val="30"/>
          <w:szCs w:val="30"/>
        </w:rPr>
      </w:pPr>
      <w:r w:rsidRPr="0056194E">
        <w:rPr>
          <w:rFonts w:ascii="华文仿宋" w:eastAsia="华文仿宋" w:hAnsi="华文仿宋" w:cs="仿宋_GB2312" w:hint="eastAsia"/>
          <w:color w:val="000000"/>
          <w:sz w:val="30"/>
          <w:szCs w:val="30"/>
        </w:rPr>
        <w:t>（2）艺术类本科生通过国家大学英语四级、六</w:t>
      </w:r>
      <w:r w:rsidR="009332CB" w:rsidRPr="0056194E">
        <w:rPr>
          <w:rFonts w:ascii="华文仿宋" w:eastAsia="华文仿宋" w:hAnsi="华文仿宋" w:cs="仿宋_GB2312" w:hint="eastAsia"/>
          <w:sz w:val="30"/>
          <w:szCs w:val="30"/>
        </w:rPr>
        <w:t>级</w:t>
      </w:r>
      <w:r w:rsidRPr="0056194E">
        <w:rPr>
          <w:rFonts w:ascii="华文仿宋" w:eastAsia="华文仿宋" w:hAnsi="华文仿宋" w:cs="仿宋_GB2312" w:hint="eastAsia"/>
          <w:color w:val="000000"/>
          <w:sz w:val="30"/>
          <w:szCs w:val="30"/>
        </w:rPr>
        <w:t>考试合格线，非艺术类本科生通过国家大学英语六级考试合格线者</w:t>
      </w:r>
      <w:r w:rsidRPr="0056194E">
        <w:rPr>
          <w:rFonts w:ascii="华文仿宋" w:eastAsia="华文仿宋" w:hAnsi="华文仿宋" w:cs="仿宋_GB2312"/>
          <w:color w:val="000000"/>
          <w:sz w:val="30"/>
          <w:szCs w:val="30"/>
        </w:rPr>
        <w:t>,</w:t>
      </w:r>
      <w:r w:rsidRPr="0056194E">
        <w:rPr>
          <w:rFonts w:ascii="华文仿宋" w:eastAsia="华文仿宋" w:hAnsi="华文仿宋" w:cs="仿宋_GB2312" w:hint="eastAsia"/>
          <w:color w:val="000000"/>
          <w:sz w:val="30"/>
          <w:szCs w:val="30"/>
        </w:rPr>
        <w:t>可加5分。艺术类专科生通过应用能力A级考试，非艺术类专科生通过国家大学英语四级考试者</w:t>
      </w:r>
      <w:r w:rsidRPr="0056194E">
        <w:rPr>
          <w:rFonts w:ascii="华文仿宋" w:eastAsia="华文仿宋" w:hAnsi="华文仿宋" w:cs="仿宋_GB2312"/>
          <w:color w:val="000000"/>
          <w:sz w:val="30"/>
          <w:szCs w:val="30"/>
        </w:rPr>
        <w:t>,</w:t>
      </w:r>
      <w:r w:rsidRPr="0056194E">
        <w:rPr>
          <w:rFonts w:ascii="华文仿宋" w:eastAsia="华文仿宋" w:hAnsi="华文仿宋" w:cs="仿宋_GB2312" w:hint="eastAsia"/>
          <w:color w:val="000000"/>
          <w:sz w:val="30"/>
          <w:szCs w:val="30"/>
        </w:rPr>
        <w:t>可加4分。</w:t>
      </w:r>
    </w:p>
    <w:p w:rsidR="00682541" w:rsidRPr="0056194E" w:rsidRDefault="008320CB" w:rsidP="0056194E">
      <w:pPr>
        <w:spacing w:line="500" w:lineRule="exact"/>
        <w:ind w:firstLineChars="100" w:firstLine="300"/>
        <w:rPr>
          <w:rFonts w:ascii="华文仿宋" w:eastAsia="华文仿宋" w:hAnsi="华文仿宋" w:cs="Times New Roman"/>
          <w:color w:val="000000"/>
          <w:sz w:val="30"/>
          <w:szCs w:val="30"/>
        </w:rPr>
      </w:pPr>
      <w:r w:rsidRPr="0056194E">
        <w:rPr>
          <w:rFonts w:ascii="华文仿宋" w:eastAsia="华文仿宋" w:hAnsi="华文仿宋" w:cs="仿宋_GB2312" w:hint="eastAsia"/>
          <w:color w:val="000000"/>
          <w:sz w:val="30"/>
          <w:szCs w:val="30"/>
        </w:rPr>
        <w:t>（3）各种证书的时间界定为</w:t>
      </w:r>
      <w:r w:rsidRPr="0056194E">
        <w:rPr>
          <w:rFonts w:ascii="华文仿宋" w:eastAsia="华文仿宋" w:hAnsi="华文仿宋" w:cs="仿宋_GB2312"/>
          <w:color w:val="000000"/>
          <w:sz w:val="30"/>
          <w:szCs w:val="30"/>
        </w:rPr>
        <w:t>9</w:t>
      </w:r>
      <w:r w:rsidRPr="0056194E">
        <w:rPr>
          <w:rFonts w:ascii="华文仿宋" w:eastAsia="华文仿宋" w:hAnsi="华文仿宋" w:cs="仿宋_GB2312" w:hint="eastAsia"/>
          <w:color w:val="000000"/>
          <w:sz w:val="30"/>
          <w:szCs w:val="30"/>
        </w:rPr>
        <w:t>月</w:t>
      </w:r>
      <w:r w:rsidRPr="0056194E">
        <w:rPr>
          <w:rFonts w:ascii="华文仿宋" w:eastAsia="华文仿宋" w:hAnsi="华文仿宋" w:cs="仿宋_GB2312"/>
          <w:color w:val="000000"/>
          <w:sz w:val="30"/>
          <w:szCs w:val="30"/>
        </w:rPr>
        <w:t>1</w:t>
      </w:r>
      <w:r w:rsidRPr="0056194E">
        <w:rPr>
          <w:rFonts w:ascii="华文仿宋" w:eastAsia="华文仿宋" w:hAnsi="华文仿宋" w:cs="仿宋_GB2312" w:hint="eastAsia"/>
          <w:color w:val="000000"/>
          <w:sz w:val="30"/>
          <w:szCs w:val="30"/>
        </w:rPr>
        <w:t>日至次年</w:t>
      </w:r>
      <w:r w:rsidRPr="0056194E">
        <w:rPr>
          <w:rFonts w:ascii="华文仿宋" w:eastAsia="华文仿宋" w:hAnsi="华文仿宋" w:cs="仿宋_GB2312"/>
          <w:color w:val="000000"/>
          <w:sz w:val="30"/>
          <w:szCs w:val="30"/>
        </w:rPr>
        <w:t>8</w:t>
      </w:r>
      <w:r w:rsidRPr="0056194E">
        <w:rPr>
          <w:rFonts w:ascii="华文仿宋" w:eastAsia="华文仿宋" w:hAnsi="华文仿宋" w:cs="仿宋_GB2312" w:hint="eastAsia"/>
          <w:color w:val="000000"/>
          <w:sz w:val="30"/>
          <w:szCs w:val="30"/>
        </w:rPr>
        <w:t>月</w:t>
      </w:r>
      <w:r w:rsidRPr="0056194E">
        <w:rPr>
          <w:rFonts w:ascii="华文仿宋" w:eastAsia="华文仿宋" w:hAnsi="华文仿宋" w:cs="仿宋_GB2312"/>
          <w:color w:val="000000"/>
          <w:sz w:val="30"/>
          <w:szCs w:val="30"/>
        </w:rPr>
        <w:t>31</w:t>
      </w:r>
      <w:r w:rsidRPr="0056194E">
        <w:rPr>
          <w:rFonts w:ascii="华文仿宋" w:eastAsia="华文仿宋" w:hAnsi="华文仿宋" w:cs="仿宋_GB2312" w:hint="eastAsia"/>
          <w:color w:val="000000"/>
          <w:sz w:val="30"/>
          <w:szCs w:val="30"/>
        </w:rPr>
        <w:t>日，以证书落款时间为准。在该学年可享受一次加分，逾期不申报的不再享受加分；同类同等级的证书只能享受一次加分。</w:t>
      </w:r>
    </w:p>
    <w:p w:rsidR="00682541" w:rsidRPr="0056194E" w:rsidRDefault="008320CB" w:rsidP="0056194E">
      <w:pPr>
        <w:pStyle w:val="a3"/>
        <w:shd w:val="clear" w:color="auto" w:fill="FFFFFF"/>
        <w:spacing w:line="500" w:lineRule="exact"/>
        <w:rPr>
          <w:rFonts w:ascii="华文仿宋" w:eastAsia="华文仿宋" w:hAnsi="华文仿宋"/>
          <w:bCs/>
          <w:sz w:val="30"/>
          <w:szCs w:val="30"/>
        </w:rPr>
      </w:pPr>
      <w:r w:rsidRPr="0056194E">
        <w:rPr>
          <w:rFonts w:ascii="华文仿宋" w:eastAsia="华文仿宋" w:hAnsi="华文仿宋" w:hint="eastAsia"/>
          <w:bCs/>
          <w:sz w:val="30"/>
          <w:szCs w:val="30"/>
        </w:rPr>
        <w:t xml:space="preserve">    </w:t>
      </w:r>
      <w:r w:rsidRPr="0056194E">
        <w:rPr>
          <w:rFonts w:ascii="华文仿宋" w:eastAsia="华文仿宋" w:hAnsi="华文仿宋" w:hint="eastAsia"/>
          <w:b/>
          <w:sz w:val="30"/>
          <w:szCs w:val="30"/>
        </w:rPr>
        <w:t>本项得分记作C1，累计加分不超过</w:t>
      </w:r>
      <w:r w:rsidR="00365C3C" w:rsidRPr="0056194E">
        <w:rPr>
          <w:rFonts w:ascii="华文仿宋" w:eastAsia="华文仿宋" w:hAnsi="华文仿宋" w:hint="eastAsia"/>
          <w:b/>
          <w:sz w:val="30"/>
          <w:szCs w:val="30"/>
        </w:rPr>
        <w:t>50</w:t>
      </w:r>
      <w:r w:rsidRPr="0056194E">
        <w:rPr>
          <w:rFonts w:ascii="华文仿宋" w:eastAsia="华文仿宋" w:hAnsi="华文仿宋" w:hint="eastAsia"/>
          <w:b/>
          <w:sz w:val="30"/>
          <w:szCs w:val="30"/>
        </w:rPr>
        <w:t>分。</w:t>
      </w:r>
    </w:p>
    <w:p w:rsidR="00682541" w:rsidRPr="0056194E" w:rsidRDefault="008320CB" w:rsidP="0056194E">
      <w:pPr>
        <w:pStyle w:val="a3"/>
        <w:shd w:val="clear" w:color="auto" w:fill="FFFFFF"/>
        <w:spacing w:line="500" w:lineRule="exact"/>
        <w:ind w:left="640"/>
        <w:rPr>
          <w:rFonts w:ascii="华文仿宋" w:eastAsia="华文仿宋" w:hAnsi="华文仿宋"/>
          <w:bCs/>
          <w:sz w:val="30"/>
          <w:szCs w:val="30"/>
        </w:rPr>
      </w:pPr>
      <w:r w:rsidRPr="0056194E">
        <w:rPr>
          <w:rFonts w:ascii="华文仿宋" w:eastAsia="华文仿宋" w:hAnsi="华文仿宋" w:hint="eastAsia"/>
          <w:bCs/>
          <w:sz w:val="30"/>
          <w:szCs w:val="30"/>
        </w:rPr>
        <w:t>（二）社会活动与社会服务。</w:t>
      </w:r>
    </w:p>
    <w:p w:rsidR="00682541" w:rsidRPr="0056194E" w:rsidRDefault="008320CB" w:rsidP="0056194E">
      <w:pPr>
        <w:pStyle w:val="a3"/>
        <w:shd w:val="clear" w:color="auto" w:fill="FFFFFF"/>
        <w:spacing w:line="500" w:lineRule="exact"/>
        <w:ind w:firstLineChars="200" w:firstLine="600"/>
        <w:rPr>
          <w:rFonts w:ascii="华文仿宋" w:eastAsia="华文仿宋" w:hAnsi="华文仿宋"/>
          <w:bCs/>
          <w:sz w:val="30"/>
          <w:szCs w:val="30"/>
        </w:rPr>
      </w:pPr>
      <w:r w:rsidRPr="0056194E">
        <w:rPr>
          <w:rFonts w:ascii="华文仿宋" w:eastAsia="华文仿宋" w:hAnsi="华文仿宋" w:hint="eastAsia"/>
          <w:bCs/>
          <w:sz w:val="30"/>
          <w:szCs w:val="30"/>
        </w:rPr>
        <w:t>1、</w:t>
      </w:r>
      <w:r w:rsidRPr="0056194E">
        <w:rPr>
          <w:rFonts w:ascii="华文仿宋" w:eastAsia="华文仿宋" w:hAnsi="华文仿宋" w:cs="仿宋_GB2312" w:hint="eastAsia"/>
          <w:sz w:val="30"/>
          <w:szCs w:val="30"/>
        </w:rPr>
        <w:t>积极参加社会实践、公益活动及其他社会活动，有突出表现的；有拾金不昧、见义勇为、救死扶伤等突出事迹者，受到院级、校级、省级或国家级表彰的（由学工处进行认定），各系可根据具体情况给予一定的奖励</w:t>
      </w:r>
      <w:r w:rsidR="00DF0DC8" w:rsidRPr="0056194E">
        <w:rPr>
          <w:rFonts w:ascii="华文仿宋" w:eastAsia="华文仿宋" w:hAnsi="华文仿宋" w:cs="仿宋_GB2312" w:hint="eastAsia"/>
          <w:sz w:val="30"/>
          <w:szCs w:val="30"/>
        </w:rPr>
        <w:t>，可</w:t>
      </w:r>
      <w:r w:rsidRPr="0056194E">
        <w:rPr>
          <w:rFonts w:ascii="华文仿宋" w:eastAsia="华文仿宋" w:hAnsi="华文仿宋" w:cs="仿宋_GB2312" w:hint="eastAsia"/>
          <w:sz w:val="30"/>
          <w:szCs w:val="30"/>
        </w:rPr>
        <w:t>按院级、校级、省级或国家级分别给予最高3、</w:t>
      </w:r>
      <w:r w:rsidRPr="0056194E">
        <w:rPr>
          <w:rFonts w:ascii="华文仿宋" w:eastAsia="华文仿宋" w:hAnsi="华文仿宋" w:cs="仿宋_GB2312"/>
          <w:sz w:val="30"/>
          <w:szCs w:val="30"/>
        </w:rPr>
        <w:t>5</w:t>
      </w:r>
      <w:r w:rsidRPr="0056194E">
        <w:rPr>
          <w:rFonts w:ascii="华文仿宋" w:eastAsia="华文仿宋" w:hAnsi="华文仿宋" w:cs="仿宋_GB2312" w:hint="eastAsia"/>
          <w:sz w:val="30"/>
          <w:szCs w:val="30"/>
        </w:rPr>
        <w:t>、</w:t>
      </w:r>
      <w:r w:rsidRPr="0056194E">
        <w:rPr>
          <w:rFonts w:ascii="华文仿宋" w:eastAsia="华文仿宋" w:hAnsi="华文仿宋" w:cs="仿宋_GB2312"/>
          <w:sz w:val="30"/>
          <w:szCs w:val="30"/>
        </w:rPr>
        <w:t>10</w:t>
      </w:r>
      <w:r w:rsidRPr="0056194E">
        <w:rPr>
          <w:rFonts w:ascii="华文仿宋" w:eastAsia="华文仿宋" w:hAnsi="华文仿宋" w:cs="仿宋_GB2312" w:hint="eastAsia"/>
          <w:sz w:val="30"/>
          <w:szCs w:val="30"/>
        </w:rPr>
        <w:t>、</w:t>
      </w:r>
      <w:r w:rsidRPr="0056194E">
        <w:rPr>
          <w:rFonts w:ascii="华文仿宋" w:eastAsia="华文仿宋" w:hAnsi="华文仿宋" w:cs="仿宋_GB2312"/>
          <w:sz w:val="30"/>
          <w:szCs w:val="30"/>
        </w:rPr>
        <w:t>20</w:t>
      </w:r>
      <w:r w:rsidRPr="0056194E">
        <w:rPr>
          <w:rFonts w:ascii="华文仿宋" w:eastAsia="华文仿宋" w:hAnsi="华文仿宋" w:cs="仿宋_GB2312" w:hint="eastAsia"/>
          <w:sz w:val="30"/>
          <w:szCs w:val="30"/>
        </w:rPr>
        <w:t>分奖励</w:t>
      </w:r>
      <w:r w:rsidRPr="0056194E">
        <w:rPr>
          <w:rFonts w:ascii="华文仿宋" w:eastAsia="华文仿宋" w:hAnsi="华文仿宋" w:hint="eastAsia"/>
          <w:bCs/>
          <w:sz w:val="30"/>
          <w:szCs w:val="30"/>
        </w:rPr>
        <w:t>。</w:t>
      </w:r>
    </w:p>
    <w:p w:rsidR="00682541" w:rsidRPr="0056194E" w:rsidRDefault="008320CB" w:rsidP="0056194E">
      <w:pPr>
        <w:pStyle w:val="a3"/>
        <w:shd w:val="clear" w:color="auto" w:fill="FFFFFF"/>
        <w:spacing w:line="500" w:lineRule="exact"/>
        <w:ind w:firstLineChars="200" w:firstLine="600"/>
        <w:rPr>
          <w:rFonts w:ascii="华文仿宋" w:eastAsia="华文仿宋" w:hAnsi="华文仿宋" w:cs="仿宋"/>
          <w:sz w:val="30"/>
          <w:szCs w:val="30"/>
        </w:rPr>
      </w:pPr>
      <w:r w:rsidRPr="0056194E">
        <w:rPr>
          <w:rFonts w:ascii="华文仿宋" w:eastAsia="华文仿宋" w:hAnsi="华文仿宋" w:hint="eastAsia"/>
          <w:bCs/>
          <w:sz w:val="30"/>
          <w:szCs w:val="30"/>
        </w:rPr>
        <w:t>2、积极参加社会工作，学年内担任学生干部者，经所在班级、学生组织或聘用单位考核合格，依据学工处制定的学生干部加分标准统一执行。身兼多职的学生干部只计一次最高分。</w:t>
      </w:r>
      <w:r w:rsidRPr="0056194E">
        <w:rPr>
          <w:rFonts w:ascii="华文仿宋" w:eastAsia="华文仿宋" w:hAnsi="华文仿宋" w:cs="仿宋_GB2312" w:hint="eastAsia"/>
          <w:bCs/>
          <w:sz w:val="30"/>
          <w:szCs w:val="30"/>
          <w:shd w:val="clear" w:color="auto" w:fill="FFFFFF"/>
        </w:rPr>
        <w:t>如其有违纪受处分现象，或有重修两门课程以上，或所在寝室未达3星级以上者，不予加分。</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68"/>
        <w:gridCol w:w="2143"/>
        <w:gridCol w:w="1275"/>
      </w:tblGrid>
      <w:tr w:rsidR="00DF0DC8" w:rsidRPr="00DF0DC8" w:rsidTr="0056194E">
        <w:trPr>
          <w:trHeight w:hRule="exact" w:val="1000"/>
        </w:trPr>
        <w:tc>
          <w:tcPr>
            <w:tcW w:w="5868" w:type="dxa"/>
            <w:tcBorders>
              <w:tl2br w:val="single" w:sz="4" w:space="0" w:color="auto"/>
            </w:tcBorders>
            <w:vAlign w:val="center"/>
          </w:tcPr>
          <w:p w:rsidR="00682541" w:rsidRPr="00DF0DC8" w:rsidRDefault="008320CB">
            <w:pPr>
              <w:spacing w:line="520" w:lineRule="exact"/>
              <w:ind w:firstLineChars="1300" w:firstLine="3640"/>
              <w:jc w:val="left"/>
              <w:rPr>
                <w:rFonts w:ascii="仿宋" w:eastAsia="仿宋" w:hAnsi="仿宋" w:cs="仿宋"/>
                <w:sz w:val="28"/>
                <w:szCs w:val="28"/>
              </w:rPr>
            </w:pPr>
            <w:r w:rsidRPr="00DF0DC8">
              <w:rPr>
                <w:rFonts w:ascii="仿宋" w:eastAsia="仿宋" w:hAnsi="仿宋" w:cs="仿宋" w:hint="eastAsia"/>
                <w:sz w:val="28"/>
                <w:szCs w:val="28"/>
              </w:rPr>
              <w:t>工作情况</w:t>
            </w:r>
          </w:p>
          <w:p w:rsidR="00682541" w:rsidRPr="00DF0DC8" w:rsidRDefault="008320CB">
            <w:pPr>
              <w:spacing w:line="520" w:lineRule="exact"/>
              <w:jc w:val="left"/>
              <w:rPr>
                <w:rFonts w:ascii="仿宋" w:eastAsia="仿宋" w:hAnsi="仿宋" w:cs="仿宋"/>
                <w:sz w:val="28"/>
                <w:szCs w:val="28"/>
              </w:rPr>
            </w:pPr>
            <w:r w:rsidRPr="00DF0DC8">
              <w:rPr>
                <w:rFonts w:ascii="仿宋" w:eastAsia="仿宋" w:hAnsi="仿宋" w:cs="仿宋" w:hint="eastAsia"/>
                <w:sz w:val="28"/>
                <w:szCs w:val="28"/>
              </w:rPr>
              <w:t>担任社会工作</w:t>
            </w:r>
          </w:p>
        </w:tc>
        <w:tc>
          <w:tcPr>
            <w:tcW w:w="2143" w:type="dxa"/>
            <w:vAlign w:val="center"/>
          </w:tcPr>
          <w:p w:rsidR="00682541" w:rsidRPr="00DF0DC8" w:rsidRDefault="008320CB" w:rsidP="0056194E">
            <w:pPr>
              <w:spacing w:line="520" w:lineRule="exact"/>
              <w:jc w:val="center"/>
              <w:rPr>
                <w:rFonts w:ascii="仿宋" w:eastAsia="仿宋" w:hAnsi="仿宋" w:cs="仿宋"/>
                <w:sz w:val="28"/>
                <w:szCs w:val="28"/>
              </w:rPr>
            </w:pPr>
            <w:r w:rsidRPr="00DF0DC8">
              <w:rPr>
                <w:rFonts w:ascii="仿宋" w:eastAsia="仿宋" w:hAnsi="仿宋" w:cs="仿宋" w:hint="eastAsia"/>
                <w:sz w:val="28"/>
                <w:szCs w:val="28"/>
              </w:rPr>
              <w:t>优秀</w:t>
            </w:r>
          </w:p>
        </w:tc>
        <w:tc>
          <w:tcPr>
            <w:tcW w:w="1275" w:type="dxa"/>
            <w:vAlign w:val="center"/>
          </w:tcPr>
          <w:p w:rsidR="00682541" w:rsidRPr="00DF0DC8" w:rsidRDefault="008320CB" w:rsidP="0056194E">
            <w:pPr>
              <w:spacing w:line="520" w:lineRule="exact"/>
              <w:jc w:val="center"/>
              <w:rPr>
                <w:rFonts w:ascii="仿宋" w:eastAsia="仿宋" w:hAnsi="仿宋" w:cs="仿宋"/>
                <w:sz w:val="28"/>
                <w:szCs w:val="28"/>
              </w:rPr>
            </w:pPr>
            <w:r w:rsidRPr="00DF0DC8">
              <w:rPr>
                <w:rFonts w:ascii="仿宋" w:eastAsia="仿宋" w:hAnsi="仿宋" w:cs="仿宋" w:hint="eastAsia"/>
                <w:sz w:val="28"/>
                <w:szCs w:val="28"/>
              </w:rPr>
              <w:t>合格</w:t>
            </w:r>
          </w:p>
        </w:tc>
      </w:tr>
      <w:tr w:rsidR="00DF0DC8" w:rsidRPr="00DF0DC8" w:rsidTr="0056194E">
        <w:trPr>
          <w:trHeight w:val="454"/>
        </w:trPr>
        <w:tc>
          <w:tcPr>
            <w:tcW w:w="5868" w:type="dxa"/>
            <w:vAlign w:val="center"/>
          </w:tcPr>
          <w:p w:rsidR="00682541" w:rsidRPr="00DF0DC8" w:rsidRDefault="008320CB">
            <w:pPr>
              <w:spacing w:line="520" w:lineRule="exact"/>
              <w:jc w:val="left"/>
              <w:rPr>
                <w:rFonts w:ascii="仿宋" w:eastAsia="仿宋" w:hAnsi="仿宋" w:cs="仿宋"/>
                <w:sz w:val="28"/>
                <w:szCs w:val="28"/>
              </w:rPr>
            </w:pPr>
            <w:r w:rsidRPr="00DF0DC8">
              <w:rPr>
                <w:rFonts w:ascii="仿宋" w:eastAsia="仿宋" w:hAnsi="仿宋" w:cs="仿宋" w:hint="eastAsia"/>
                <w:sz w:val="28"/>
                <w:szCs w:val="28"/>
              </w:rPr>
              <w:t>院</w:t>
            </w:r>
            <w:r w:rsidR="00071C56" w:rsidRPr="00DF0DC8">
              <w:rPr>
                <w:rFonts w:ascii="仿宋" w:eastAsia="仿宋" w:hAnsi="仿宋" w:cs="仿宋" w:hint="eastAsia"/>
                <w:sz w:val="28"/>
                <w:szCs w:val="28"/>
              </w:rPr>
              <w:t>、系</w:t>
            </w:r>
            <w:r w:rsidRPr="00DF0DC8">
              <w:rPr>
                <w:rFonts w:ascii="仿宋" w:eastAsia="仿宋" w:hAnsi="仿宋" w:cs="仿宋" w:hint="eastAsia"/>
                <w:sz w:val="28"/>
                <w:szCs w:val="28"/>
              </w:rPr>
              <w:t>学生会主席</w:t>
            </w:r>
          </w:p>
        </w:tc>
        <w:tc>
          <w:tcPr>
            <w:tcW w:w="2143" w:type="dxa"/>
            <w:vAlign w:val="center"/>
          </w:tcPr>
          <w:p w:rsidR="00682541" w:rsidRPr="00DF0DC8" w:rsidRDefault="008320CB" w:rsidP="0056194E">
            <w:pPr>
              <w:spacing w:line="520" w:lineRule="exact"/>
              <w:jc w:val="center"/>
              <w:rPr>
                <w:rFonts w:ascii="仿宋" w:eastAsia="仿宋" w:hAnsi="仿宋" w:cs="仿宋"/>
                <w:sz w:val="28"/>
                <w:szCs w:val="28"/>
              </w:rPr>
            </w:pPr>
            <w:r w:rsidRPr="00DF0DC8">
              <w:rPr>
                <w:rFonts w:ascii="仿宋" w:eastAsia="仿宋" w:hAnsi="仿宋" w:cs="仿宋" w:hint="eastAsia"/>
                <w:sz w:val="28"/>
                <w:szCs w:val="28"/>
              </w:rPr>
              <w:t>10</w:t>
            </w:r>
          </w:p>
        </w:tc>
        <w:tc>
          <w:tcPr>
            <w:tcW w:w="1275" w:type="dxa"/>
            <w:vAlign w:val="center"/>
          </w:tcPr>
          <w:p w:rsidR="00682541" w:rsidRPr="00DF0DC8" w:rsidRDefault="008320CB" w:rsidP="0056194E">
            <w:pPr>
              <w:spacing w:line="520" w:lineRule="exact"/>
              <w:jc w:val="center"/>
              <w:rPr>
                <w:rFonts w:ascii="仿宋" w:eastAsia="仿宋" w:hAnsi="仿宋" w:cs="仿宋"/>
                <w:sz w:val="28"/>
                <w:szCs w:val="28"/>
              </w:rPr>
            </w:pPr>
            <w:r w:rsidRPr="00DF0DC8">
              <w:rPr>
                <w:rFonts w:ascii="仿宋" w:eastAsia="仿宋" w:hAnsi="仿宋" w:cs="仿宋" w:hint="eastAsia"/>
                <w:sz w:val="28"/>
                <w:szCs w:val="28"/>
              </w:rPr>
              <w:t>8</w:t>
            </w:r>
          </w:p>
        </w:tc>
      </w:tr>
      <w:tr w:rsidR="00DF0DC8" w:rsidRPr="00DF0DC8" w:rsidTr="0056194E">
        <w:trPr>
          <w:trHeight w:val="510"/>
        </w:trPr>
        <w:tc>
          <w:tcPr>
            <w:tcW w:w="5868" w:type="dxa"/>
            <w:vAlign w:val="center"/>
          </w:tcPr>
          <w:p w:rsidR="00682541" w:rsidRPr="00DF0DC8" w:rsidRDefault="008320CB">
            <w:pPr>
              <w:spacing w:line="520" w:lineRule="exact"/>
              <w:jc w:val="left"/>
              <w:rPr>
                <w:rFonts w:ascii="仿宋" w:eastAsia="仿宋" w:hAnsi="仿宋" w:cs="仿宋"/>
                <w:sz w:val="28"/>
                <w:szCs w:val="28"/>
              </w:rPr>
            </w:pPr>
            <w:r w:rsidRPr="00DF0DC8">
              <w:rPr>
                <w:rFonts w:ascii="仿宋" w:eastAsia="仿宋" w:hAnsi="仿宋" w:cs="仿宋" w:hint="eastAsia"/>
                <w:sz w:val="28"/>
                <w:szCs w:val="28"/>
              </w:rPr>
              <w:t>院、系学生会主席团成员、各班班长、团支书、其他学生组织的负责人</w:t>
            </w:r>
          </w:p>
        </w:tc>
        <w:tc>
          <w:tcPr>
            <w:tcW w:w="2143" w:type="dxa"/>
            <w:vAlign w:val="center"/>
          </w:tcPr>
          <w:p w:rsidR="00682541" w:rsidRPr="00DF0DC8" w:rsidRDefault="008320CB" w:rsidP="0056194E">
            <w:pPr>
              <w:spacing w:line="520" w:lineRule="exact"/>
              <w:jc w:val="center"/>
              <w:rPr>
                <w:rFonts w:ascii="仿宋" w:eastAsia="仿宋" w:hAnsi="仿宋" w:cs="仿宋"/>
                <w:sz w:val="28"/>
                <w:szCs w:val="28"/>
              </w:rPr>
            </w:pPr>
            <w:r w:rsidRPr="00DF0DC8">
              <w:rPr>
                <w:rFonts w:ascii="仿宋" w:eastAsia="仿宋" w:hAnsi="仿宋" w:cs="仿宋" w:hint="eastAsia"/>
                <w:sz w:val="28"/>
                <w:szCs w:val="28"/>
              </w:rPr>
              <w:t>8</w:t>
            </w:r>
          </w:p>
        </w:tc>
        <w:tc>
          <w:tcPr>
            <w:tcW w:w="1275" w:type="dxa"/>
            <w:vAlign w:val="center"/>
          </w:tcPr>
          <w:p w:rsidR="00682541" w:rsidRPr="00DF0DC8" w:rsidRDefault="008320CB" w:rsidP="0056194E">
            <w:pPr>
              <w:spacing w:line="520" w:lineRule="exact"/>
              <w:jc w:val="center"/>
              <w:rPr>
                <w:rFonts w:ascii="仿宋" w:eastAsia="仿宋" w:hAnsi="仿宋" w:cs="仿宋"/>
                <w:sz w:val="28"/>
                <w:szCs w:val="28"/>
              </w:rPr>
            </w:pPr>
            <w:r w:rsidRPr="00DF0DC8">
              <w:rPr>
                <w:rFonts w:ascii="仿宋" w:eastAsia="仿宋" w:hAnsi="仿宋" w:cs="仿宋" w:hint="eastAsia"/>
                <w:sz w:val="28"/>
                <w:szCs w:val="28"/>
              </w:rPr>
              <w:t>6</w:t>
            </w:r>
          </w:p>
        </w:tc>
      </w:tr>
      <w:tr w:rsidR="00DF0DC8" w:rsidRPr="00DF0DC8" w:rsidTr="0056194E">
        <w:trPr>
          <w:trHeight w:hRule="exact" w:val="1107"/>
        </w:trPr>
        <w:tc>
          <w:tcPr>
            <w:tcW w:w="5868" w:type="dxa"/>
            <w:vAlign w:val="center"/>
          </w:tcPr>
          <w:p w:rsidR="00682541" w:rsidRPr="00DF0DC8" w:rsidRDefault="008320CB">
            <w:pPr>
              <w:spacing w:line="520" w:lineRule="exact"/>
              <w:jc w:val="left"/>
              <w:rPr>
                <w:rFonts w:ascii="仿宋" w:eastAsia="仿宋" w:hAnsi="仿宋" w:cs="仿宋"/>
                <w:sz w:val="28"/>
                <w:szCs w:val="28"/>
              </w:rPr>
            </w:pPr>
            <w:r w:rsidRPr="00DF0DC8">
              <w:rPr>
                <w:rFonts w:ascii="仿宋" w:eastAsia="仿宋" w:hAnsi="仿宋" w:cs="仿宋" w:hint="eastAsia"/>
                <w:sz w:val="28"/>
                <w:szCs w:val="28"/>
              </w:rPr>
              <w:t>院、系学生会、学生组织的部长级学生干部、协会负责人</w:t>
            </w:r>
          </w:p>
        </w:tc>
        <w:tc>
          <w:tcPr>
            <w:tcW w:w="2143" w:type="dxa"/>
            <w:vAlign w:val="center"/>
          </w:tcPr>
          <w:p w:rsidR="00682541" w:rsidRPr="00DF0DC8" w:rsidRDefault="008320CB" w:rsidP="0056194E">
            <w:pPr>
              <w:spacing w:line="520" w:lineRule="exact"/>
              <w:jc w:val="center"/>
              <w:rPr>
                <w:rFonts w:ascii="仿宋" w:eastAsia="仿宋" w:hAnsi="仿宋" w:cs="仿宋"/>
                <w:sz w:val="28"/>
                <w:szCs w:val="28"/>
              </w:rPr>
            </w:pPr>
            <w:r w:rsidRPr="00DF0DC8">
              <w:rPr>
                <w:rFonts w:ascii="仿宋" w:eastAsia="仿宋" w:hAnsi="仿宋" w:cs="仿宋" w:hint="eastAsia"/>
                <w:sz w:val="28"/>
                <w:szCs w:val="28"/>
              </w:rPr>
              <w:t>6</w:t>
            </w:r>
          </w:p>
        </w:tc>
        <w:tc>
          <w:tcPr>
            <w:tcW w:w="1275" w:type="dxa"/>
            <w:vAlign w:val="center"/>
          </w:tcPr>
          <w:p w:rsidR="00682541" w:rsidRPr="00DF0DC8" w:rsidRDefault="008320CB" w:rsidP="0056194E">
            <w:pPr>
              <w:spacing w:line="520" w:lineRule="exact"/>
              <w:jc w:val="center"/>
              <w:rPr>
                <w:rFonts w:ascii="仿宋" w:eastAsia="仿宋" w:hAnsi="仿宋" w:cs="仿宋"/>
                <w:sz w:val="28"/>
                <w:szCs w:val="28"/>
              </w:rPr>
            </w:pPr>
            <w:r w:rsidRPr="00DF0DC8">
              <w:rPr>
                <w:rFonts w:ascii="仿宋" w:eastAsia="仿宋" w:hAnsi="仿宋" w:cs="仿宋" w:hint="eastAsia"/>
                <w:sz w:val="28"/>
                <w:szCs w:val="28"/>
              </w:rPr>
              <w:t>5</w:t>
            </w:r>
          </w:p>
        </w:tc>
      </w:tr>
      <w:tr w:rsidR="00DF0DC8" w:rsidRPr="00DF0DC8" w:rsidTr="0056194E">
        <w:trPr>
          <w:trHeight w:val="510"/>
        </w:trPr>
        <w:tc>
          <w:tcPr>
            <w:tcW w:w="5868" w:type="dxa"/>
            <w:vAlign w:val="center"/>
          </w:tcPr>
          <w:p w:rsidR="00682541" w:rsidRPr="00DF0DC8" w:rsidRDefault="008320CB">
            <w:pPr>
              <w:spacing w:line="520" w:lineRule="exact"/>
              <w:jc w:val="left"/>
              <w:rPr>
                <w:rFonts w:ascii="仿宋" w:eastAsia="仿宋" w:hAnsi="仿宋" w:cs="仿宋"/>
                <w:sz w:val="28"/>
                <w:szCs w:val="28"/>
              </w:rPr>
            </w:pPr>
            <w:r w:rsidRPr="00DF0DC8">
              <w:rPr>
                <w:rFonts w:ascii="仿宋" w:eastAsia="仿宋" w:hAnsi="仿宋" w:cs="仿宋" w:hint="eastAsia"/>
                <w:sz w:val="28"/>
                <w:szCs w:val="28"/>
              </w:rPr>
              <w:t>院、系学生会、学生组织的副部长级学生干部</w:t>
            </w:r>
            <w:r w:rsidRPr="00DF0DC8">
              <w:rPr>
                <w:rFonts w:ascii="仿宋" w:eastAsia="仿宋" w:hAnsi="仿宋" w:cs="仿宋" w:hint="eastAsia"/>
                <w:spacing w:val="-6"/>
                <w:sz w:val="28"/>
                <w:szCs w:val="28"/>
              </w:rPr>
              <w:t>、</w:t>
            </w:r>
            <w:r w:rsidRPr="00DF0DC8">
              <w:rPr>
                <w:rFonts w:ascii="仿宋" w:eastAsia="仿宋" w:hAnsi="仿宋" w:cs="仿宋" w:hint="eastAsia"/>
                <w:sz w:val="28"/>
                <w:szCs w:val="28"/>
              </w:rPr>
              <w:t>班级委员、党（团）支部委员</w:t>
            </w:r>
          </w:p>
        </w:tc>
        <w:tc>
          <w:tcPr>
            <w:tcW w:w="2143" w:type="dxa"/>
            <w:vAlign w:val="center"/>
          </w:tcPr>
          <w:p w:rsidR="00682541" w:rsidRPr="00DF0DC8" w:rsidRDefault="008320CB" w:rsidP="0056194E">
            <w:pPr>
              <w:spacing w:line="520" w:lineRule="exact"/>
              <w:jc w:val="center"/>
              <w:rPr>
                <w:rFonts w:ascii="仿宋" w:eastAsia="仿宋" w:hAnsi="仿宋" w:cs="仿宋"/>
                <w:sz w:val="28"/>
                <w:szCs w:val="28"/>
              </w:rPr>
            </w:pPr>
            <w:r w:rsidRPr="00DF0DC8">
              <w:rPr>
                <w:rFonts w:ascii="仿宋" w:eastAsia="仿宋" w:hAnsi="仿宋" w:cs="仿宋" w:hint="eastAsia"/>
                <w:sz w:val="28"/>
                <w:szCs w:val="28"/>
              </w:rPr>
              <w:t>4</w:t>
            </w:r>
          </w:p>
        </w:tc>
        <w:tc>
          <w:tcPr>
            <w:tcW w:w="1275" w:type="dxa"/>
            <w:vAlign w:val="center"/>
          </w:tcPr>
          <w:p w:rsidR="00682541" w:rsidRPr="00DF0DC8" w:rsidRDefault="008320CB" w:rsidP="0056194E">
            <w:pPr>
              <w:spacing w:line="520" w:lineRule="exact"/>
              <w:jc w:val="center"/>
              <w:rPr>
                <w:rFonts w:ascii="仿宋" w:eastAsia="仿宋" w:hAnsi="仿宋" w:cs="仿宋"/>
                <w:sz w:val="28"/>
                <w:szCs w:val="28"/>
              </w:rPr>
            </w:pPr>
            <w:r w:rsidRPr="00DF0DC8">
              <w:rPr>
                <w:rFonts w:ascii="仿宋" w:eastAsia="仿宋" w:hAnsi="仿宋" w:cs="仿宋" w:hint="eastAsia"/>
                <w:sz w:val="28"/>
                <w:szCs w:val="28"/>
              </w:rPr>
              <w:t>3</w:t>
            </w:r>
          </w:p>
        </w:tc>
      </w:tr>
      <w:tr w:rsidR="00DF0DC8" w:rsidRPr="00DF0DC8" w:rsidTr="0056194E">
        <w:trPr>
          <w:trHeight w:hRule="exact" w:val="514"/>
        </w:trPr>
        <w:tc>
          <w:tcPr>
            <w:tcW w:w="5868" w:type="dxa"/>
            <w:vAlign w:val="center"/>
          </w:tcPr>
          <w:p w:rsidR="00682541" w:rsidRPr="00DF0DC8" w:rsidRDefault="008320CB" w:rsidP="003056B1">
            <w:pPr>
              <w:spacing w:line="520" w:lineRule="exact"/>
              <w:jc w:val="left"/>
              <w:rPr>
                <w:rFonts w:ascii="仿宋" w:eastAsia="仿宋" w:hAnsi="仿宋" w:cs="仿宋"/>
                <w:spacing w:val="-6"/>
                <w:sz w:val="28"/>
                <w:szCs w:val="28"/>
              </w:rPr>
            </w:pPr>
            <w:r w:rsidRPr="00DF0DC8">
              <w:rPr>
                <w:rFonts w:ascii="仿宋" w:eastAsia="仿宋" w:hAnsi="仿宋" w:cs="仿宋" w:hint="eastAsia"/>
                <w:sz w:val="28"/>
                <w:szCs w:val="28"/>
              </w:rPr>
              <w:t>院、系学生会</w:t>
            </w:r>
            <w:r w:rsidR="003056B1" w:rsidRPr="00DF0DC8">
              <w:rPr>
                <w:rFonts w:ascii="仿宋" w:eastAsia="仿宋" w:hAnsi="仿宋" w:cs="仿宋" w:hint="eastAsia"/>
                <w:spacing w:val="-6"/>
                <w:sz w:val="28"/>
                <w:szCs w:val="28"/>
              </w:rPr>
              <w:t>、学生组织部委</w:t>
            </w:r>
          </w:p>
        </w:tc>
        <w:tc>
          <w:tcPr>
            <w:tcW w:w="2143" w:type="dxa"/>
            <w:vAlign w:val="center"/>
          </w:tcPr>
          <w:p w:rsidR="00682541" w:rsidRPr="00DF0DC8" w:rsidRDefault="008320CB">
            <w:pPr>
              <w:spacing w:line="520" w:lineRule="exact"/>
              <w:jc w:val="left"/>
              <w:rPr>
                <w:rFonts w:ascii="仿宋" w:eastAsia="仿宋" w:hAnsi="仿宋" w:cs="仿宋"/>
                <w:sz w:val="28"/>
                <w:szCs w:val="28"/>
              </w:rPr>
            </w:pPr>
            <w:r w:rsidRPr="00DF0DC8">
              <w:rPr>
                <w:rFonts w:ascii="仿宋" w:eastAsia="仿宋" w:hAnsi="仿宋" w:cs="仿宋" w:hint="eastAsia"/>
                <w:sz w:val="28"/>
                <w:szCs w:val="28"/>
              </w:rPr>
              <w:t>3</w:t>
            </w:r>
          </w:p>
        </w:tc>
        <w:tc>
          <w:tcPr>
            <w:tcW w:w="1275" w:type="dxa"/>
            <w:vAlign w:val="center"/>
          </w:tcPr>
          <w:p w:rsidR="00682541" w:rsidRPr="00DF0DC8" w:rsidRDefault="008320CB">
            <w:pPr>
              <w:spacing w:line="520" w:lineRule="exact"/>
              <w:jc w:val="left"/>
              <w:rPr>
                <w:rFonts w:ascii="仿宋" w:eastAsia="仿宋" w:hAnsi="仿宋" w:cs="仿宋"/>
                <w:sz w:val="28"/>
                <w:szCs w:val="28"/>
              </w:rPr>
            </w:pPr>
            <w:r w:rsidRPr="00DF0DC8">
              <w:rPr>
                <w:rFonts w:ascii="仿宋" w:eastAsia="仿宋" w:hAnsi="仿宋" w:cs="仿宋" w:hint="eastAsia"/>
                <w:sz w:val="28"/>
                <w:szCs w:val="28"/>
              </w:rPr>
              <w:t>2</w:t>
            </w:r>
          </w:p>
        </w:tc>
      </w:tr>
      <w:tr w:rsidR="00DF0DC8" w:rsidRPr="00DF0DC8" w:rsidTr="0056194E">
        <w:trPr>
          <w:trHeight w:hRule="exact" w:val="565"/>
        </w:trPr>
        <w:tc>
          <w:tcPr>
            <w:tcW w:w="5868" w:type="dxa"/>
            <w:vAlign w:val="center"/>
          </w:tcPr>
          <w:p w:rsidR="00682541" w:rsidRPr="00DF0DC8" w:rsidRDefault="008320CB">
            <w:pPr>
              <w:spacing w:line="520" w:lineRule="exact"/>
              <w:jc w:val="left"/>
              <w:rPr>
                <w:rFonts w:ascii="仿宋" w:eastAsia="仿宋" w:hAnsi="仿宋" w:cs="仿宋"/>
                <w:spacing w:val="-6"/>
                <w:sz w:val="28"/>
                <w:szCs w:val="28"/>
              </w:rPr>
            </w:pPr>
            <w:r w:rsidRPr="00DF0DC8">
              <w:rPr>
                <w:rFonts w:ascii="仿宋" w:eastAsia="仿宋" w:hAnsi="仿宋" w:cs="仿宋" w:hint="eastAsia"/>
                <w:sz w:val="28"/>
                <w:szCs w:val="28"/>
              </w:rPr>
              <w:t>寝室长</w:t>
            </w:r>
          </w:p>
        </w:tc>
        <w:tc>
          <w:tcPr>
            <w:tcW w:w="2143" w:type="dxa"/>
            <w:vAlign w:val="center"/>
          </w:tcPr>
          <w:p w:rsidR="00682541" w:rsidRPr="00DF0DC8" w:rsidRDefault="008320CB">
            <w:pPr>
              <w:spacing w:line="520" w:lineRule="exact"/>
              <w:jc w:val="left"/>
              <w:rPr>
                <w:rFonts w:ascii="仿宋" w:eastAsia="仿宋" w:hAnsi="仿宋" w:cs="仿宋"/>
                <w:sz w:val="28"/>
                <w:szCs w:val="28"/>
              </w:rPr>
            </w:pPr>
            <w:r w:rsidRPr="00DF0DC8">
              <w:rPr>
                <w:rFonts w:ascii="仿宋" w:eastAsia="仿宋" w:hAnsi="仿宋" w:cs="仿宋" w:hint="eastAsia"/>
                <w:sz w:val="28"/>
                <w:szCs w:val="28"/>
              </w:rPr>
              <w:t>2</w:t>
            </w:r>
          </w:p>
        </w:tc>
        <w:tc>
          <w:tcPr>
            <w:tcW w:w="1275" w:type="dxa"/>
            <w:vAlign w:val="center"/>
          </w:tcPr>
          <w:p w:rsidR="00682541" w:rsidRPr="00DF0DC8" w:rsidRDefault="008320CB">
            <w:pPr>
              <w:spacing w:line="520" w:lineRule="exact"/>
              <w:jc w:val="left"/>
              <w:rPr>
                <w:rFonts w:ascii="仿宋" w:eastAsia="仿宋" w:hAnsi="仿宋" w:cs="仿宋"/>
                <w:sz w:val="28"/>
                <w:szCs w:val="28"/>
              </w:rPr>
            </w:pPr>
            <w:r w:rsidRPr="00DF0DC8">
              <w:rPr>
                <w:rFonts w:ascii="仿宋" w:eastAsia="仿宋" w:hAnsi="仿宋" w:cs="仿宋" w:hint="eastAsia"/>
                <w:sz w:val="28"/>
                <w:szCs w:val="28"/>
              </w:rPr>
              <w:t>1</w:t>
            </w:r>
          </w:p>
        </w:tc>
      </w:tr>
    </w:tbl>
    <w:p w:rsidR="00682541" w:rsidRPr="0056194E" w:rsidRDefault="008320CB" w:rsidP="0056194E">
      <w:pPr>
        <w:pStyle w:val="a3"/>
        <w:shd w:val="clear" w:color="auto" w:fill="FFFFFF"/>
        <w:ind w:firstLineChars="200" w:firstLine="600"/>
        <w:rPr>
          <w:rFonts w:ascii="华文仿宋" w:eastAsia="华文仿宋" w:hAnsi="华文仿宋" w:cs="仿宋"/>
          <w:bCs/>
          <w:sz w:val="30"/>
          <w:szCs w:val="30"/>
        </w:rPr>
      </w:pPr>
      <w:r w:rsidRPr="0056194E">
        <w:rPr>
          <w:rFonts w:ascii="华文仿宋" w:eastAsia="华文仿宋" w:hAnsi="华文仿宋" w:cs="仿宋" w:hint="eastAsia"/>
          <w:bCs/>
          <w:sz w:val="30"/>
          <w:szCs w:val="30"/>
        </w:rPr>
        <w:t>3、</w:t>
      </w:r>
      <w:r w:rsidRPr="0056194E">
        <w:rPr>
          <w:rFonts w:ascii="华文仿宋" w:eastAsia="华文仿宋" w:hAnsi="华文仿宋" w:cs="仿宋_GB2312" w:hint="eastAsia"/>
          <w:color w:val="000000"/>
          <w:sz w:val="30"/>
          <w:szCs w:val="30"/>
        </w:rPr>
        <w:t>积极参加</w:t>
      </w:r>
      <w:r w:rsidR="00DF0DC8" w:rsidRPr="0056194E">
        <w:rPr>
          <w:rFonts w:ascii="华文仿宋" w:eastAsia="华文仿宋" w:hAnsi="华文仿宋" w:cs="仿宋_GB2312" w:hint="eastAsia"/>
          <w:sz w:val="30"/>
          <w:szCs w:val="30"/>
        </w:rPr>
        <w:t>院系、</w:t>
      </w:r>
      <w:r w:rsidRPr="0056194E">
        <w:rPr>
          <w:rFonts w:ascii="华文仿宋" w:eastAsia="华文仿宋" w:hAnsi="华文仿宋" w:cs="仿宋_GB2312" w:hint="eastAsia"/>
          <w:sz w:val="30"/>
          <w:szCs w:val="30"/>
        </w:rPr>
        <w:t>班级组织</w:t>
      </w:r>
      <w:r w:rsidRPr="0056194E">
        <w:rPr>
          <w:rFonts w:ascii="华文仿宋" w:eastAsia="华文仿宋" w:hAnsi="华文仿宋" w:cs="仿宋_GB2312" w:hint="eastAsia"/>
          <w:color w:val="000000"/>
          <w:sz w:val="30"/>
          <w:szCs w:val="30"/>
        </w:rPr>
        <w:t>的各项活动，由各班实行监督考勤，参加人员相应可加</w:t>
      </w:r>
      <w:r w:rsidRPr="0056194E">
        <w:rPr>
          <w:rFonts w:ascii="华文仿宋" w:eastAsia="华文仿宋" w:hAnsi="华文仿宋" w:cs="仿宋_GB2312"/>
          <w:color w:val="000000"/>
          <w:sz w:val="30"/>
          <w:szCs w:val="30"/>
        </w:rPr>
        <w:t>0.5</w:t>
      </w:r>
      <w:r w:rsidRPr="0056194E">
        <w:rPr>
          <w:rFonts w:ascii="华文仿宋" w:eastAsia="华文仿宋" w:hAnsi="华文仿宋" w:cs="仿宋_GB2312" w:hint="eastAsia"/>
          <w:color w:val="000000"/>
          <w:sz w:val="30"/>
          <w:szCs w:val="30"/>
        </w:rPr>
        <w:t>分</w:t>
      </w:r>
      <w:r w:rsidRPr="0056194E">
        <w:rPr>
          <w:rFonts w:ascii="华文仿宋" w:eastAsia="华文仿宋" w:hAnsi="华文仿宋" w:cs="仿宋_GB2312"/>
          <w:color w:val="000000"/>
          <w:sz w:val="30"/>
          <w:szCs w:val="30"/>
        </w:rPr>
        <w:t>/</w:t>
      </w:r>
      <w:r w:rsidRPr="0056194E">
        <w:rPr>
          <w:rFonts w:ascii="华文仿宋" w:eastAsia="华文仿宋" w:hAnsi="华文仿宋" w:cs="仿宋_GB2312" w:hint="eastAsia"/>
          <w:color w:val="000000"/>
          <w:sz w:val="30"/>
          <w:szCs w:val="30"/>
        </w:rPr>
        <w:t>次，此项全部加分不超过</w:t>
      </w:r>
      <w:r w:rsidR="006E5E55" w:rsidRPr="0056194E">
        <w:rPr>
          <w:rFonts w:ascii="华文仿宋" w:eastAsia="华文仿宋" w:hAnsi="华文仿宋" w:cs="仿宋_GB2312" w:hint="eastAsia"/>
          <w:color w:val="000000"/>
          <w:sz w:val="30"/>
          <w:szCs w:val="30"/>
        </w:rPr>
        <w:t>5</w:t>
      </w:r>
      <w:r w:rsidRPr="0056194E">
        <w:rPr>
          <w:rFonts w:ascii="华文仿宋" w:eastAsia="华文仿宋" w:hAnsi="华文仿宋" w:cs="仿宋_GB2312" w:hint="eastAsia"/>
          <w:color w:val="000000"/>
          <w:sz w:val="30"/>
          <w:szCs w:val="30"/>
        </w:rPr>
        <w:t>分。</w:t>
      </w:r>
    </w:p>
    <w:p w:rsidR="00682541" w:rsidRPr="0056194E" w:rsidRDefault="008320CB" w:rsidP="0056194E">
      <w:pPr>
        <w:pStyle w:val="a3"/>
        <w:shd w:val="clear" w:color="auto" w:fill="FFFFFF"/>
        <w:ind w:firstLineChars="100" w:firstLine="300"/>
        <w:rPr>
          <w:rFonts w:ascii="华文仿宋" w:eastAsia="华文仿宋" w:hAnsi="华文仿宋"/>
          <w:b/>
          <w:sz w:val="30"/>
          <w:szCs w:val="30"/>
        </w:rPr>
      </w:pPr>
      <w:r w:rsidRPr="0056194E">
        <w:rPr>
          <w:rFonts w:ascii="华文仿宋" w:eastAsia="华文仿宋" w:hAnsi="华文仿宋" w:hint="eastAsia"/>
          <w:b/>
          <w:sz w:val="30"/>
          <w:szCs w:val="30"/>
        </w:rPr>
        <w:t>本项得分记作C2，累计加分不超过</w:t>
      </w:r>
      <w:r w:rsidR="00365C3C" w:rsidRPr="0056194E">
        <w:rPr>
          <w:rFonts w:ascii="华文仿宋" w:eastAsia="华文仿宋" w:hAnsi="华文仿宋" w:hint="eastAsia"/>
          <w:b/>
          <w:sz w:val="30"/>
          <w:szCs w:val="30"/>
        </w:rPr>
        <w:t>30</w:t>
      </w:r>
      <w:r w:rsidRPr="0056194E">
        <w:rPr>
          <w:rFonts w:ascii="华文仿宋" w:eastAsia="华文仿宋" w:hAnsi="华文仿宋" w:hint="eastAsia"/>
          <w:b/>
          <w:sz w:val="30"/>
          <w:szCs w:val="30"/>
        </w:rPr>
        <w:t>分。</w:t>
      </w:r>
    </w:p>
    <w:p w:rsidR="00682541" w:rsidRPr="0056194E" w:rsidRDefault="008320CB" w:rsidP="0056194E">
      <w:pPr>
        <w:pStyle w:val="a3"/>
        <w:numPr>
          <w:ilvl w:val="0"/>
          <w:numId w:val="3"/>
        </w:numPr>
        <w:shd w:val="clear" w:color="auto" w:fill="FFFFFF"/>
        <w:ind w:firstLineChars="200" w:firstLine="600"/>
        <w:rPr>
          <w:rFonts w:ascii="华文仿宋" w:eastAsia="华文仿宋" w:hAnsi="华文仿宋"/>
          <w:bCs/>
          <w:sz w:val="30"/>
          <w:szCs w:val="30"/>
        </w:rPr>
      </w:pPr>
      <w:r w:rsidRPr="0056194E">
        <w:rPr>
          <w:rFonts w:ascii="华文仿宋" w:eastAsia="华文仿宋" w:hAnsi="华文仿宋" w:hint="eastAsia"/>
          <w:bCs/>
          <w:sz w:val="30"/>
          <w:szCs w:val="30"/>
        </w:rPr>
        <w:t>奖励加分项目。</w:t>
      </w:r>
    </w:p>
    <w:p w:rsidR="00682541" w:rsidRPr="0056194E" w:rsidRDefault="008320CB" w:rsidP="0056194E">
      <w:pPr>
        <w:pStyle w:val="a3"/>
        <w:shd w:val="clear" w:color="auto" w:fill="FFFFFF"/>
        <w:spacing w:line="520" w:lineRule="exact"/>
        <w:ind w:firstLineChars="250" w:firstLine="750"/>
        <w:rPr>
          <w:rFonts w:ascii="华文仿宋" w:eastAsia="华文仿宋" w:hAnsi="华文仿宋" w:cs="Times New Roman"/>
          <w:color w:val="000000"/>
          <w:sz w:val="30"/>
          <w:szCs w:val="30"/>
        </w:rPr>
      </w:pPr>
      <w:r w:rsidRPr="0056194E">
        <w:rPr>
          <w:rFonts w:ascii="华文仿宋" w:eastAsia="华文仿宋" w:hAnsi="华文仿宋" w:cs="仿宋_GB2312" w:hint="eastAsia"/>
          <w:color w:val="000000"/>
          <w:sz w:val="30"/>
          <w:szCs w:val="30"/>
        </w:rPr>
        <w:t>1、竞争性重点荣誉</w:t>
      </w:r>
    </w:p>
    <w:p w:rsidR="00682541" w:rsidRPr="0056194E" w:rsidRDefault="008320CB" w:rsidP="0056194E">
      <w:pPr>
        <w:pStyle w:val="a3"/>
        <w:shd w:val="clear" w:color="auto" w:fill="FFFFFF"/>
        <w:spacing w:line="520" w:lineRule="exact"/>
        <w:ind w:firstLineChars="200" w:firstLine="600"/>
        <w:rPr>
          <w:rFonts w:ascii="华文仿宋" w:eastAsia="华文仿宋" w:hAnsi="华文仿宋" w:cs="Times New Roman"/>
          <w:color w:val="000000"/>
          <w:sz w:val="30"/>
          <w:szCs w:val="30"/>
        </w:rPr>
      </w:pPr>
      <w:r w:rsidRPr="0056194E">
        <w:rPr>
          <w:rFonts w:ascii="华文仿宋" w:eastAsia="华文仿宋" w:hAnsi="华文仿宋" w:cs="仿宋_GB2312" w:hint="eastAsia"/>
          <w:color w:val="000000"/>
          <w:sz w:val="30"/>
          <w:szCs w:val="30"/>
        </w:rPr>
        <w:t>全国（省）三好学生、全国（省）优秀学生干部、全国（省）优秀团干、全国（省）优秀团员、全国自强之星、全国创新创业之星等，国家级荣誉加</w:t>
      </w:r>
      <w:r w:rsidRPr="0056194E">
        <w:rPr>
          <w:rFonts w:ascii="华文仿宋" w:eastAsia="华文仿宋" w:hAnsi="华文仿宋" w:cs="仿宋_GB2312"/>
          <w:color w:val="000000"/>
          <w:sz w:val="30"/>
          <w:szCs w:val="30"/>
        </w:rPr>
        <w:t>20</w:t>
      </w:r>
      <w:r w:rsidRPr="0056194E">
        <w:rPr>
          <w:rFonts w:ascii="华文仿宋" w:eastAsia="华文仿宋" w:hAnsi="华文仿宋" w:cs="仿宋_GB2312" w:hint="eastAsia"/>
          <w:color w:val="000000"/>
          <w:sz w:val="30"/>
          <w:szCs w:val="30"/>
        </w:rPr>
        <w:t>分、省级荣誉加</w:t>
      </w:r>
      <w:r w:rsidRPr="0056194E">
        <w:rPr>
          <w:rFonts w:ascii="华文仿宋" w:eastAsia="华文仿宋" w:hAnsi="华文仿宋" w:cs="仿宋_GB2312"/>
          <w:color w:val="000000"/>
          <w:sz w:val="30"/>
          <w:szCs w:val="30"/>
        </w:rPr>
        <w:t>10</w:t>
      </w:r>
      <w:r w:rsidRPr="0056194E">
        <w:rPr>
          <w:rFonts w:ascii="华文仿宋" w:eastAsia="华文仿宋" w:hAnsi="华文仿宋" w:cs="仿宋_GB2312" w:hint="eastAsia"/>
          <w:color w:val="000000"/>
          <w:sz w:val="30"/>
          <w:szCs w:val="30"/>
        </w:rPr>
        <w:t>分。</w:t>
      </w:r>
    </w:p>
    <w:p w:rsidR="00682541" w:rsidRPr="0056194E" w:rsidRDefault="008320CB" w:rsidP="0056194E">
      <w:pPr>
        <w:pStyle w:val="a3"/>
        <w:shd w:val="clear" w:color="auto" w:fill="FFFFFF"/>
        <w:spacing w:line="520" w:lineRule="exact"/>
        <w:ind w:firstLineChars="250" w:firstLine="750"/>
        <w:rPr>
          <w:rFonts w:ascii="华文仿宋" w:eastAsia="华文仿宋" w:hAnsi="华文仿宋" w:cs="Times New Roman"/>
          <w:color w:val="000000"/>
          <w:sz w:val="30"/>
          <w:szCs w:val="30"/>
        </w:rPr>
      </w:pPr>
      <w:r w:rsidRPr="0056194E">
        <w:rPr>
          <w:rFonts w:ascii="华文仿宋" w:eastAsia="华文仿宋" w:hAnsi="华文仿宋" w:cs="仿宋_GB2312" w:hint="eastAsia"/>
          <w:sz w:val="30"/>
          <w:szCs w:val="30"/>
        </w:rPr>
        <w:t>2、</w:t>
      </w:r>
      <w:r w:rsidRPr="0056194E">
        <w:rPr>
          <w:rFonts w:ascii="华文仿宋" w:eastAsia="华文仿宋" w:hAnsi="华文仿宋" w:cs="仿宋_GB2312" w:hint="eastAsia"/>
          <w:color w:val="000000"/>
          <w:sz w:val="30"/>
          <w:szCs w:val="30"/>
        </w:rPr>
        <w:t>文明寝室建设</w:t>
      </w:r>
    </w:p>
    <w:p w:rsidR="00682541" w:rsidRPr="0056194E" w:rsidRDefault="008320CB" w:rsidP="0056194E">
      <w:pPr>
        <w:pStyle w:val="a3"/>
        <w:shd w:val="clear" w:color="auto" w:fill="FFFFFF"/>
        <w:spacing w:line="520" w:lineRule="exact"/>
        <w:ind w:firstLineChars="100" w:firstLine="300"/>
        <w:rPr>
          <w:rFonts w:ascii="华文仿宋" w:eastAsia="华文仿宋" w:hAnsi="华文仿宋" w:cs="Times New Roman"/>
          <w:color w:val="000000"/>
          <w:sz w:val="30"/>
          <w:szCs w:val="30"/>
        </w:rPr>
      </w:pPr>
      <w:r w:rsidRPr="0056194E">
        <w:rPr>
          <w:rFonts w:ascii="华文仿宋" w:eastAsia="华文仿宋" w:hAnsi="华文仿宋" w:cs="仿宋_GB2312" w:hint="eastAsia"/>
          <w:color w:val="000000"/>
          <w:sz w:val="30"/>
          <w:szCs w:val="30"/>
        </w:rPr>
        <w:t>（</w:t>
      </w:r>
      <w:r w:rsidRPr="0056194E">
        <w:rPr>
          <w:rFonts w:ascii="华文仿宋" w:eastAsia="华文仿宋" w:hAnsi="华文仿宋" w:cs="仿宋_GB2312"/>
          <w:color w:val="000000"/>
          <w:sz w:val="30"/>
          <w:szCs w:val="30"/>
        </w:rPr>
        <w:t>1</w:t>
      </w:r>
      <w:r w:rsidRPr="0056194E">
        <w:rPr>
          <w:rFonts w:ascii="华文仿宋" w:eastAsia="华文仿宋" w:hAnsi="华文仿宋" w:cs="仿宋_GB2312" w:hint="eastAsia"/>
          <w:color w:val="000000"/>
          <w:sz w:val="30"/>
          <w:szCs w:val="30"/>
        </w:rPr>
        <w:t>）被评为学院五星级寝室的寝室各成员各加</w:t>
      </w:r>
      <w:r w:rsidRPr="0056194E">
        <w:rPr>
          <w:rFonts w:ascii="华文仿宋" w:eastAsia="华文仿宋" w:hAnsi="华文仿宋" w:cs="仿宋_GB2312"/>
          <w:color w:val="000000"/>
          <w:sz w:val="30"/>
          <w:szCs w:val="30"/>
        </w:rPr>
        <w:t>2</w:t>
      </w:r>
      <w:r w:rsidRPr="0056194E">
        <w:rPr>
          <w:rFonts w:ascii="华文仿宋" w:eastAsia="华文仿宋" w:hAnsi="华文仿宋" w:cs="仿宋_GB2312" w:hint="eastAsia"/>
          <w:color w:val="000000"/>
          <w:sz w:val="30"/>
          <w:szCs w:val="30"/>
        </w:rPr>
        <w:t>分。</w:t>
      </w:r>
    </w:p>
    <w:p w:rsidR="00682541" w:rsidRPr="0056194E" w:rsidRDefault="008320CB" w:rsidP="0056194E">
      <w:pPr>
        <w:pStyle w:val="a3"/>
        <w:shd w:val="clear" w:color="auto" w:fill="FFFFFF"/>
        <w:spacing w:line="520" w:lineRule="exact"/>
        <w:ind w:firstLineChars="100" w:firstLine="300"/>
        <w:rPr>
          <w:rFonts w:ascii="华文仿宋" w:eastAsia="华文仿宋" w:hAnsi="华文仿宋"/>
          <w:bCs/>
          <w:sz w:val="30"/>
          <w:szCs w:val="30"/>
        </w:rPr>
      </w:pPr>
      <w:r w:rsidRPr="0056194E">
        <w:rPr>
          <w:rFonts w:ascii="华文仿宋" w:eastAsia="华文仿宋" w:hAnsi="华文仿宋" w:cs="仿宋_GB2312" w:hint="eastAsia"/>
          <w:color w:val="000000"/>
          <w:sz w:val="30"/>
          <w:szCs w:val="30"/>
        </w:rPr>
        <w:t>（</w:t>
      </w:r>
      <w:r w:rsidRPr="0056194E">
        <w:rPr>
          <w:rFonts w:ascii="华文仿宋" w:eastAsia="华文仿宋" w:hAnsi="华文仿宋" w:cs="仿宋_GB2312"/>
          <w:color w:val="000000"/>
          <w:sz w:val="30"/>
          <w:szCs w:val="30"/>
        </w:rPr>
        <w:t>2</w:t>
      </w:r>
      <w:r w:rsidRPr="0056194E">
        <w:rPr>
          <w:rFonts w:ascii="华文仿宋" w:eastAsia="华文仿宋" w:hAnsi="华文仿宋" w:cs="仿宋_GB2312" w:hint="eastAsia"/>
          <w:color w:val="000000"/>
          <w:sz w:val="30"/>
          <w:szCs w:val="30"/>
        </w:rPr>
        <w:t>）学院卫生检查通报表扬的寝室，每个成员加</w:t>
      </w:r>
      <w:r w:rsidRPr="0056194E">
        <w:rPr>
          <w:rFonts w:ascii="华文仿宋" w:eastAsia="华文仿宋" w:hAnsi="华文仿宋" w:cs="仿宋_GB2312"/>
          <w:color w:val="000000"/>
          <w:sz w:val="30"/>
          <w:szCs w:val="30"/>
        </w:rPr>
        <w:t>1</w:t>
      </w:r>
      <w:r w:rsidRPr="0056194E">
        <w:rPr>
          <w:rFonts w:ascii="华文仿宋" w:eastAsia="华文仿宋" w:hAnsi="华文仿宋" w:cs="仿宋_GB2312" w:hint="eastAsia"/>
          <w:color w:val="000000"/>
          <w:sz w:val="30"/>
          <w:szCs w:val="30"/>
        </w:rPr>
        <w:t>分。</w:t>
      </w:r>
    </w:p>
    <w:p w:rsidR="00682541" w:rsidRPr="0056194E" w:rsidRDefault="008320CB" w:rsidP="0056194E">
      <w:pPr>
        <w:pStyle w:val="a3"/>
        <w:shd w:val="clear" w:color="auto" w:fill="FFFFFF"/>
        <w:ind w:firstLineChars="200" w:firstLine="601"/>
        <w:rPr>
          <w:rFonts w:ascii="华文仿宋" w:eastAsia="华文仿宋" w:hAnsi="华文仿宋"/>
          <w:b/>
          <w:sz w:val="30"/>
          <w:szCs w:val="30"/>
        </w:rPr>
      </w:pPr>
      <w:r w:rsidRPr="0056194E">
        <w:rPr>
          <w:rFonts w:ascii="华文仿宋" w:eastAsia="华文仿宋" w:hAnsi="华文仿宋" w:hint="eastAsia"/>
          <w:b/>
          <w:sz w:val="30"/>
          <w:szCs w:val="30"/>
        </w:rPr>
        <w:t>本项得分记作C3，累计加分不超过20分。</w:t>
      </w:r>
    </w:p>
    <w:p w:rsidR="00682541" w:rsidRPr="0056194E" w:rsidRDefault="008320CB" w:rsidP="0056194E">
      <w:pPr>
        <w:pStyle w:val="a3"/>
        <w:shd w:val="clear" w:color="auto" w:fill="FFFFFF"/>
        <w:ind w:firstLineChars="200" w:firstLine="600"/>
        <w:rPr>
          <w:rFonts w:ascii="华文仿宋" w:eastAsia="华文仿宋" w:hAnsi="华文仿宋"/>
          <w:bCs/>
          <w:sz w:val="30"/>
          <w:szCs w:val="30"/>
        </w:rPr>
      </w:pPr>
      <w:bookmarkStart w:id="9" w:name="OLE_LINK6"/>
      <w:r w:rsidRPr="0056194E">
        <w:rPr>
          <w:rFonts w:ascii="华文仿宋" w:eastAsia="华文仿宋" w:hAnsi="华文仿宋" w:hint="eastAsia"/>
          <w:bCs/>
          <w:sz w:val="30"/>
          <w:szCs w:val="30"/>
        </w:rPr>
        <w:t>（四）实践与创新素质测评所得总分计算公式为：</w:t>
      </w:r>
      <w:bookmarkStart w:id="10" w:name="OLE_LINK20"/>
    </w:p>
    <w:p w:rsidR="00682541" w:rsidRPr="0056194E" w:rsidRDefault="008320CB">
      <w:pPr>
        <w:pStyle w:val="a3"/>
        <w:shd w:val="clear" w:color="auto" w:fill="FFFFFF"/>
        <w:ind w:firstLine="640"/>
        <w:rPr>
          <w:rFonts w:ascii="华文仿宋" w:eastAsia="华文仿宋" w:hAnsi="华文仿宋"/>
          <w:bCs/>
          <w:sz w:val="30"/>
          <w:szCs w:val="30"/>
        </w:rPr>
      </w:pPr>
      <w:r w:rsidRPr="0056194E">
        <w:rPr>
          <w:rFonts w:ascii="华文仿宋" w:eastAsia="华文仿宋" w:hAnsi="华文仿宋" w:hint="eastAsia"/>
          <w:bCs/>
          <w:sz w:val="30"/>
          <w:szCs w:val="30"/>
        </w:rPr>
        <w:t xml:space="preserve"> C</w:t>
      </w:r>
      <w:bookmarkEnd w:id="10"/>
      <w:r w:rsidRPr="0056194E">
        <w:rPr>
          <w:rFonts w:ascii="华文仿宋" w:eastAsia="华文仿宋" w:hAnsi="华文仿宋" w:hint="eastAsia"/>
          <w:bCs/>
          <w:sz w:val="30"/>
          <w:szCs w:val="30"/>
        </w:rPr>
        <w:t xml:space="preserve"> = C1 + C</w:t>
      </w:r>
      <w:bookmarkStart w:id="11" w:name="OLE_LINK21"/>
      <w:r w:rsidRPr="0056194E">
        <w:rPr>
          <w:rFonts w:ascii="华文仿宋" w:eastAsia="华文仿宋" w:hAnsi="华文仿宋" w:hint="eastAsia"/>
          <w:bCs/>
          <w:sz w:val="30"/>
          <w:szCs w:val="30"/>
        </w:rPr>
        <w:t>2 + C</w:t>
      </w:r>
      <w:bookmarkEnd w:id="11"/>
      <w:r w:rsidRPr="0056194E">
        <w:rPr>
          <w:rFonts w:ascii="华文仿宋" w:eastAsia="华文仿宋" w:hAnsi="华文仿宋" w:hint="eastAsia"/>
          <w:bCs/>
          <w:sz w:val="30"/>
          <w:szCs w:val="30"/>
        </w:rPr>
        <w:t xml:space="preserve">3 </w:t>
      </w:r>
    </w:p>
    <w:p w:rsidR="00682541" w:rsidRPr="0056194E" w:rsidRDefault="008320CB">
      <w:pPr>
        <w:pStyle w:val="a3"/>
        <w:shd w:val="clear" w:color="auto" w:fill="FFFFFF"/>
        <w:jc w:val="center"/>
        <w:rPr>
          <w:rFonts w:ascii="华文仿宋" w:eastAsia="华文仿宋" w:hAnsi="华文仿宋"/>
          <w:b/>
          <w:sz w:val="30"/>
          <w:szCs w:val="30"/>
        </w:rPr>
      </w:pPr>
      <w:r w:rsidRPr="0056194E">
        <w:rPr>
          <w:rFonts w:ascii="华文仿宋" w:eastAsia="华文仿宋" w:hAnsi="华文仿宋" w:hint="eastAsia"/>
          <w:b/>
          <w:sz w:val="30"/>
          <w:szCs w:val="30"/>
        </w:rPr>
        <w:t>第三章 组织实施</w:t>
      </w:r>
    </w:p>
    <w:p w:rsidR="00682541" w:rsidRPr="0056194E" w:rsidRDefault="008320CB" w:rsidP="0056194E">
      <w:pPr>
        <w:pStyle w:val="a3"/>
        <w:shd w:val="clear" w:color="auto" w:fill="FFFFFF"/>
        <w:ind w:firstLineChars="200" w:firstLine="601"/>
        <w:jc w:val="left"/>
        <w:rPr>
          <w:rFonts w:ascii="华文仿宋" w:eastAsia="华文仿宋" w:hAnsi="华文仿宋"/>
          <w:bCs/>
          <w:sz w:val="30"/>
          <w:szCs w:val="30"/>
        </w:rPr>
      </w:pPr>
      <w:r w:rsidRPr="0056194E">
        <w:rPr>
          <w:rFonts w:ascii="华文仿宋" w:eastAsia="华文仿宋" w:hAnsi="华文仿宋" w:hint="eastAsia"/>
          <w:b/>
          <w:sz w:val="30"/>
          <w:szCs w:val="30"/>
        </w:rPr>
        <w:t>第九条</w:t>
      </w:r>
      <w:r w:rsidRPr="0056194E">
        <w:rPr>
          <w:rFonts w:ascii="华文仿宋" w:eastAsia="华文仿宋" w:hAnsi="华文仿宋" w:hint="eastAsia"/>
          <w:bCs/>
          <w:sz w:val="30"/>
          <w:szCs w:val="30"/>
        </w:rPr>
        <w:t xml:space="preserve"> </w:t>
      </w:r>
      <w:r w:rsidRPr="0056194E">
        <w:rPr>
          <w:rFonts w:ascii="华文仿宋" w:eastAsia="华文仿宋" w:hAnsi="华文仿宋"/>
          <w:bCs/>
          <w:sz w:val="30"/>
          <w:szCs w:val="30"/>
        </w:rPr>
        <w:t>学生综合素质测评以学年为单位进行，采取本学年评上学年的办法，评定时间为每年9月。（对于毕业学年学生的考评，评定时间为每年3月，仅对</w:t>
      </w:r>
      <w:r w:rsidRPr="0056194E">
        <w:rPr>
          <w:rFonts w:ascii="华文仿宋" w:eastAsia="华文仿宋" w:hAnsi="华文仿宋" w:hint="eastAsia"/>
          <w:bCs/>
          <w:sz w:val="30"/>
          <w:szCs w:val="30"/>
        </w:rPr>
        <w:t>第一</w:t>
      </w:r>
      <w:r w:rsidRPr="0056194E">
        <w:rPr>
          <w:rFonts w:ascii="华文仿宋" w:eastAsia="华文仿宋" w:hAnsi="华文仿宋"/>
          <w:bCs/>
          <w:sz w:val="30"/>
          <w:szCs w:val="30"/>
        </w:rPr>
        <w:t>个学期进行考评，考评结果作为优秀毕业生评选的依据之一。）</w:t>
      </w:r>
    </w:p>
    <w:p w:rsidR="00682541" w:rsidRPr="0056194E" w:rsidRDefault="008320CB" w:rsidP="0056194E">
      <w:pPr>
        <w:pStyle w:val="a3"/>
        <w:shd w:val="clear" w:color="auto" w:fill="FFFFFF"/>
        <w:ind w:firstLineChars="200" w:firstLine="601"/>
        <w:rPr>
          <w:rFonts w:ascii="华文仿宋" w:eastAsia="华文仿宋" w:hAnsi="华文仿宋"/>
          <w:bCs/>
          <w:sz w:val="30"/>
          <w:szCs w:val="30"/>
        </w:rPr>
      </w:pPr>
      <w:r w:rsidRPr="0056194E">
        <w:rPr>
          <w:rFonts w:ascii="华文仿宋" w:eastAsia="华文仿宋" w:hAnsi="华文仿宋" w:hint="eastAsia"/>
          <w:b/>
          <w:sz w:val="30"/>
          <w:szCs w:val="30"/>
        </w:rPr>
        <w:t>第十条</w:t>
      </w:r>
      <w:r w:rsidR="0056194E">
        <w:rPr>
          <w:rFonts w:ascii="华文仿宋" w:eastAsia="华文仿宋" w:hAnsi="华文仿宋" w:hint="eastAsia"/>
          <w:b/>
          <w:sz w:val="30"/>
          <w:szCs w:val="30"/>
        </w:rPr>
        <w:t xml:space="preserve">  </w:t>
      </w:r>
      <w:r w:rsidRPr="0056194E">
        <w:rPr>
          <w:rFonts w:ascii="华文仿宋" w:eastAsia="华文仿宋" w:hAnsi="华文仿宋"/>
          <w:bCs/>
          <w:sz w:val="30"/>
          <w:szCs w:val="30"/>
        </w:rPr>
        <w:t>测评工作以</w:t>
      </w:r>
      <w:r w:rsidRPr="0056194E">
        <w:rPr>
          <w:rFonts w:ascii="华文仿宋" w:eastAsia="华文仿宋" w:hAnsi="华文仿宋" w:hint="eastAsia"/>
          <w:bCs/>
          <w:sz w:val="30"/>
          <w:szCs w:val="30"/>
        </w:rPr>
        <w:t>系</w:t>
      </w:r>
      <w:r w:rsidRPr="0056194E">
        <w:rPr>
          <w:rFonts w:ascii="华文仿宋" w:eastAsia="华文仿宋" w:hAnsi="华文仿宋"/>
          <w:bCs/>
          <w:sz w:val="30"/>
          <w:szCs w:val="30"/>
        </w:rPr>
        <w:t>为单位进行，在</w:t>
      </w:r>
      <w:r w:rsidRPr="0056194E">
        <w:rPr>
          <w:rFonts w:ascii="华文仿宋" w:eastAsia="华文仿宋" w:hAnsi="华文仿宋" w:hint="eastAsia"/>
          <w:bCs/>
          <w:sz w:val="30"/>
          <w:szCs w:val="30"/>
        </w:rPr>
        <w:t>系</w:t>
      </w:r>
      <w:r w:rsidRPr="0056194E">
        <w:rPr>
          <w:rFonts w:ascii="华文仿宋" w:eastAsia="华文仿宋" w:hAnsi="华文仿宋"/>
          <w:bCs/>
          <w:sz w:val="30"/>
          <w:szCs w:val="30"/>
        </w:rPr>
        <w:t>党政的统一领导和协调下，由</w:t>
      </w:r>
      <w:r w:rsidRPr="0056194E">
        <w:rPr>
          <w:rFonts w:ascii="华文仿宋" w:eastAsia="华文仿宋" w:hAnsi="华文仿宋" w:hint="eastAsia"/>
          <w:bCs/>
          <w:sz w:val="30"/>
          <w:szCs w:val="30"/>
        </w:rPr>
        <w:t>各系</w:t>
      </w:r>
      <w:r w:rsidRPr="0056194E">
        <w:rPr>
          <w:rFonts w:ascii="华文仿宋" w:eastAsia="华文仿宋" w:hAnsi="华文仿宋"/>
          <w:bCs/>
          <w:sz w:val="30"/>
          <w:szCs w:val="30"/>
        </w:rPr>
        <w:t>学生工作领导小组具体负责。辅导员为各班学生</w:t>
      </w:r>
      <w:r w:rsidRPr="0056194E">
        <w:rPr>
          <w:rFonts w:ascii="华文仿宋" w:eastAsia="华文仿宋" w:hAnsi="华文仿宋" w:hint="eastAsia"/>
          <w:bCs/>
          <w:sz w:val="30"/>
          <w:szCs w:val="30"/>
        </w:rPr>
        <w:t>测</w:t>
      </w:r>
      <w:r w:rsidRPr="0056194E">
        <w:rPr>
          <w:rFonts w:ascii="华文仿宋" w:eastAsia="华文仿宋" w:hAnsi="华文仿宋"/>
          <w:bCs/>
          <w:sz w:val="30"/>
          <w:szCs w:val="30"/>
        </w:rPr>
        <w:t>评工作的第一责任人，具体组织实施。</w:t>
      </w:r>
      <w:r w:rsidRPr="0056194E">
        <w:rPr>
          <w:rFonts w:ascii="华文仿宋" w:eastAsia="华文仿宋" w:hAnsi="华文仿宋" w:hint="eastAsia"/>
          <w:bCs/>
          <w:sz w:val="30"/>
          <w:szCs w:val="30"/>
        </w:rPr>
        <w:t>各系分</w:t>
      </w:r>
      <w:r w:rsidRPr="0056194E">
        <w:rPr>
          <w:rFonts w:ascii="华文仿宋" w:eastAsia="华文仿宋" w:hAnsi="华文仿宋"/>
          <w:bCs/>
          <w:sz w:val="30"/>
          <w:szCs w:val="30"/>
        </w:rPr>
        <w:t>管学生工作的领导统筹协调并抓好落实。学工处对</w:t>
      </w:r>
      <w:r w:rsidRPr="0056194E">
        <w:rPr>
          <w:rFonts w:ascii="华文仿宋" w:eastAsia="华文仿宋" w:hAnsi="华文仿宋" w:hint="eastAsia"/>
          <w:bCs/>
          <w:sz w:val="30"/>
          <w:szCs w:val="30"/>
        </w:rPr>
        <w:t>各系</w:t>
      </w:r>
      <w:r w:rsidRPr="0056194E">
        <w:rPr>
          <w:rFonts w:ascii="华文仿宋" w:eastAsia="华文仿宋" w:hAnsi="华文仿宋"/>
          <w:bCs/>
          <w:sz w:val="30"/>
          <w:szCs w:val="30"/>
        </w:rPr>
        <w:t>学生综合素质测评工作</w:t>
      </w:r>
      <w:r w:rsidRPr="0056194E">
        <w:rPr>
          <w:rFonts w:ascii="华文仿宋" w:eastAsia="华文仿宋" w:hAnsi="华文仿宋" w:hint="eastAsia"/>
          <w:bCs/>
          <w:sz w:val="30"/>
          <w:szCs w:val="30"/>
        </w:rPr>
        <w:t>进行协调、</w:t>
      </w:r>
      <w:r w:rsidRPr="0056194E">
        <w:rPr>
          <w:rFonts w:ascii="华文仿宋" w:eastAsia="华文仿宋" w:hAnsi="华文仿宋"/>
          <w:bCs/>
          <w:sz w:val="30"/>
          <w:szCs w:val="30"/>
        </w:rPr>
        <w:t>监督</w:t>
      </w:r>
      <w:r w:rsidRPr="0056194E">
        <w:rPr>
          <w:rFonts w:ascii="华文仿宋" w:eastAsia="华文仿宋" w:hAnsi="华文仿宋" w:hint="eastAsia"/>
          <w:bCs/>
          <w:sz w:val="30"/>
          <w:szCs w:val="30"/>
        </w:rPr>
        <w:t>。</w:t>
      </w:r>
    </w:p>
    <w:p w:rsidR="00682541" w:rsidRPr="0056194E" w:rsidRDefault="008320CB" w:rsidP="0056194E">
      <w:pPr>
        <w:pStyle w:val="a3"/>
        <w:shd w:val="clear" w:color="auto" w:fill="FFFFFF"/>
        <w:ind w:firstLineChars="200" w:firstLine="601"/>
        <w:rPr>
          <w:rFonts w:ascii="华文仿宋" w:eastAsia="华文仿宋" w:hAnsi="华文仿宋"/>
          <w:bCs/>
          <w:sz w:val="30"/>
          <w:szCs w:val="30"/>
        </w:rPr>
      </w:pPr>
      <w:r w:rsidRPr="0056194E">
        <w:rPr>
          <w:rFonts w:ascii="华文仿宋" w:eastAsia="华文仿宋" w:hAnsi="华文仿宋" w:hint="eastAsia"/>
          <w:b/>
          <w:sz w:val="30"/>
          <w:szCs w:val="30"/>
        </w:rPr>
        <w:t>第十一条</w:t>
      </w:r>
      <w:r w:rsidRPr="0056194E">
        <w:rPr>
          <w:rFonts w:ascii="华文仿宋" w:eastAsia="华文仿宋" w:hAnsi="华文仿宋" w:hint="eastAsia"/>
          <w:bCs/>
          <w:sz w:val="30"/>
          <w:szCs w:val="30"/>
        </w:rPr>
        <w:t xml:space="preserve"> </w:t>
      </w:r>
      <w:r w:rsidR="0056194E">
        <w:rPr>
          <w:rFonts w:ascii="华文仿宋" w:eastAsia="华文仿宋" w:hAnsi="华文仿宋" w:hint="eastAsia"/>
          <w:bCs/>
          <w:sz w:val="30"/>
          <w:szCs w:val="30"/>
        </w:rPr>
        <w:t xml:space="preserve"> </w:t>
      </w:r>
      <w:r w:rsidRPr="0056194E">
        <w:rPr>
          <w:rFonts w:ascii="华文仿宋" w:eastAsia="华文仿宋" w:hAnsi="华文仿宋" w:hint="eastAsia"/>
          <w:bCs/>
          <w:sz w:val="30"/>
          <w:szCs w:val="30"/>
        </w:rPr>
        <w:t>测评</w:t>
      </w:r>
      <w:r w:rsidRPr="0056194E">
        <w:rPr>
          <w:rFonts w:ascii="华文仿宋" w:eastAsia="华文仿宋" w:hAnsi="华文仿宋"/>
          <w:bCs/>
          <w:sz w:val="30"/>
          <w:szCs w:val="30"/>
        </w:rPr>
        <w:t>期间，学生如有异议应在公示期内以书面形式及时向所在</w:t>
      </w:r>
      <w:r w:rsidRPr="0056194E">
        <w:rPr>
          <w:rFonts w:ascii="华文仿宋" w:eastAsia="华文仿宋" w:hAnsi="华文仿宋" w:hint="eastAsia"/>
          <w:bCs/>
          <w:sz w:val="30"/>
          <w:szCs w:val="30"/>
        </w:rPr>
        <w:t>系</w:t>
      </w:r>
      <w:r w:rsidRPr="0056194E">
        <w:rPr>
          <w:rFonts w:ascii="华文仿宋" w:eastAsia="华文仿宋" w:hAnsi="华文仿宋"/>
          <w:bCs/>
          <w:sz w:val="30"/>
          <w:szCs w:val="30"/>
        </w:rPr>
        <w:t>反映，</w:t>
      </w:r>
      <w:r w:rsidRPr="0056194E">
        <w:rPr>
          <w:rFonts w:ascii="华文仿宋" w:eastAsia="华文仿宋" w:hAnsi="华文仿宋" w:hint="eastAsia"/>
          <w:bCs/>
          <w:sz w:val="30"/>
          <w:szCs w:val="30"/>
        </w:rPr>
        <w:t>各系</w:t>
      </w:r>
      <w:r w:rsidRPr="0056194E">
        <w:rPr>
          <w:rFonts w:ascii="华文仿宋" w:eastAsia="华文仿宋" w:hAnsi="华文仿宋"/>
          <w:bCs/>
          <w:sz w:val="30"/>
          <w:szCs w:val="30"/>
        </w:rPr>
        <w:t>必须</w:t>
      </w:r>
      <w:r w:rsidR="00B941CC" w:rsidRPr="0056194E">
        <w:rPr>
          <w:rFonts w:ascii="华文仿宋" w:eastAsia="华文仿宋" w:hAnsi="华文仿宋" w:hint="eastAsia"/>
          <w:bCs/>
          <w:sz w:val="30"/>
          <w:szCs w:val="30"/>
        </w:rPr>
        <w:t>三</w:t>
      </w:r>
      <w:r w:rsidR="00014553" w:rsidRPr="0056194E">
        <w:rPr>
          <w:rFonts w:ascii="华文仿宋" w:eastAsia="华文仿宋" w:hAnsi="华文仿宋" w:hint="eastAsia"/>
          <w:bCs/>
          <w:sz w:val="30"/>
          <w:szCs w:val="30"/>
        </w:rPr>
        <w:t>个工作日</w:t>
      </w:r>
      <w:r w:rsidRPr="0056194E">
        <w:rPr>
          <w:rFonts w:ascii="华文仿宋" w:eastAsia="华文仿宋" w:hAnsi="华文仿宋"/>
          <w:bCs/>
          <w:sz w:val="30"/>
          <w:szCs w:val="30"/>
        </w:rPr>
        <w:t>之内及时处理并回复。</w:t>
      </w:r>
      <w:r w:rsidRPr="0056194E">
        <w:rPr>
          <w:rFonts w:ascii="华文仿宋" w:eastAsia="华文仿宋" w:hAnsi="华文仿宋" w:hint="eastAsia"/>
          <w:bCs/>
          <w:sz w:val="30"/>
          <w:szCs w:val="30"/>
        </w:rPr>
        <w:t>各系测</w:t>
      </w:r>
      <w:r w:rsidRPr="0056194E">
        <w:rPr>
          <w:rFonts w:ascii="华文仿宋" w:eastAsia="华文仿宋" w:hAnsi="华文仿宋"/>
          <w:bCs/>
          <w:sz w:val="30"/>
          <w:szCs w:val="30"/>
        </w:rPr>
        <w:t>评结果一经审定报送，原则上不得更改</w:t>
      </w:r>
      <w:r w:rsidRPr="0056194E">
        <w:rPr>
          <w:rFonts w:ascii="华文仿宋" w:eastAsia="华文仿宋" w:hAnsi="华文仿宋" w:hint="eastAsia"/>
          <w:bCs/>
          <w:sz w:val="30"/>
          <w:szCs w:val="30"/>
        </w:rPr>
        <w:t>。</w:t>
      </w:r>
    </w:p>
    <w:p w:rsidR="00682541" w:rsidRPr="0056194E" w:rsidRDefault="008320CB">
      <w:pPr>
        <w:pStyle w:val="a3"/>
        <w:shd w:val="clear" w:color="auto" w:fill="FFFFFF"/>
        <w:jc w:val="center"/>
        <w:rPr>
          <w:rFonts w:ascii="华文仿宋" w:eastAsia="华文仿宋" w:hAnsi="华文仿宋"/>
          <w:b/>
          <w:sz w:val="30"/>
          <w:szCs w:val="30"/>
        </w:rPr>
      </w:pPr>
      <w:r w:rsidRPr="0056194E">
        <w:rPr>
          <w:rFonts w:ascii="华文仿宋" w:eastAsia="华文仿宋" w:hAnsi="华文仿宋" w:hint="eastAsia"/>
          <w:b/>
          <w:sz w:val="30"/>
          <w:szCs w:val="30"/>
        </w:rPr>
        <w:t>第四章测评流程</w:t>
      </w:r>
    </w:p>
    <w:p w:rsidR="00682541" w:rsidRPr="0056194E" w:rsidRDefault="008320CB" w:rsidP="0056194E">
      <w:pPr>
        <w:pStyle w:val="a3"/>
        <w:shd w:val="clear" w:color="auto" w:fill="FFFFFF"/>
        <w:ind w:firstLineChars="200" w:firstLine="601"/>
        <w:rPr>
          <w:rFonts w:ascii="华文仿宋" w:eastAsia="华文仿宋" w:hAnsi="华文仿宋"/>
          <w:bCs/>
          <w:sz w:val="30"/>
          <w:szCs w:val="30"/>
        </w:rPr>
      </w:pPr>
      <w:r w:rsidRPr="0056194E">
        <w:rPr>
          <w:rFonts w:ascii="华文仿宋" w:eastAsia="华文仿宋" w:hAnsi="华文仿宋" w:hint="eastAsia"/>
          <w:b/>
          <w:sz w:val="30"/>
          <w:szCs w:val="30"/>
        </w:rPr>
        <w:t>第十二条</w:t>
      </w:r>
      <w:r w:rsidR="0056194E">
        <w:rPr>
          <w:rFonts w:ascii="华文仿宋" w:eastAsia="华文仿宋" w:hAnsi="华文仿宋" w:hint="eastAsia"/>
          <w:b/>
          <w:sz w:val="30"/>
          <w:szCs w:val="30"/>
        </w:rPr>
        <w:t xml:space="preserve"> </w:t>
      </w:r>
      <w:r w:rsidRPr="0056194E">
        <w:rPr>
          <w:rFonts w:ascii="华文仿宋" w:eastAsia="华文仿宋" w:hAnsi="华文仿宋" w:hint="eastAsia"/>
          <w:bCs/>
          <w:sz w:val="30"/>
          <w:szCs w:val="30"/>
        </w:rPr>
        <w:t xml:space="preserve"> </w:t>
      </w:r>
      <w:r w:rsidRPr="0056194E">
        <w:rPr>
          <w:rFonts w:ascii="华文仿宋" w:eastAsia="华文仿宋" w:hAnsi="华文仿宋"/>
          <w:bCs/>
          <w:sz w:val="30"/>
          <w:szCs w:val="30"/>
        </w:rPr>
        <w:t>学生综合素质测评工作主要分学生自评、班级</w:t>
      </w:r>
      <w:r w:rsidRPr="0056194E">
        <w:rPr>
          <w:rFonts w:ascii="华文仿宋" w:eastAsia="华文仿宋" w:hAnsi="华文仿宋" w:hint="eastAsia"/>
          <w:bCs/>
          <w:sz w:val="30"/>
          <w:szCs w:val="30"/>
        </w:rPr>
        <w:t>测</w:t>
      </w:r>
      <w:r w:rsidRPr="0056194E">
        <w:rPr>
          <w:rFonts w:ascii="华文仿宋" w:eastAsia="华文仿宋" w:hAnsi="华文仿宋"/>
          <w:bCs/>
          <w:sz w:val="30"/>
          <w:szCs w:val="30"/>
        </w:rPr>
        <w:t>评小组</w:t>
      </w:r>
      <w:r w:rsidRPr="0056194E">
        <w:rPr>
          <w:rFonts w:ascii="华文仿宋" w:eastAsia="华文仿宋" w:hAnsi="华文仿宋" w:hint="eastAsia"/>
          <w:bCs/>
          <w:sz w:val="30"/>
          <w:szCs w:val="30"/>
        </w:rPr>
        <w:t>初评</w:t>
      </w:r>
      <w:r w:rsidRPr="0056194E">
        <w:rPr>
          <w:rFonts w:ascii="华文仿宋" w:eastAsia="华文仿宋" w:hAnsi="华文仿宋"/>
          <w:bCs/>
          <w:sz w:val="30"/>
          <w:szCs w:val="30"/>
        </w:rPr>
        <w:t>、</w:t>
      </w:r>
      <w:r w:rsidRPr="0056194E">
        <w:rPr>
          <w:rFonts w:ascii="华文仿宋" w:eastAsia="华文仿宋" w:hAnsi="华文仿宋" w:hint="eastAsia"/>
          <w:bCs/>
          <w:sz w:val="30"/>
          <w:szCs w:val="30"/>
        </w:rPr>
        <w:t>各系</w:t>
      </w:r>
      <w:r w:rsidRPr="0056194E">
        <w:rPr>
          <w:rFonts w:ascii="华文仿宋" w:eastAsia="华文仿宋" w:hAnsi="华文仿宋"/>
          <w:bCs/>
          <w:sz w:val="30"/>
          <w:szCs w:val="30"/>
        </w:rPr>
        <w:t>审核三个步骤进行。</w:t>
      </w:r>
    </w:p>
    <w:p w:rsidR="00682541" w:rsidRPr="0056194E" w:rsidRDefault="008320CB">
      <w:pPr>
        <w:pStyle w:val="a3"/>
        <w:shd w:val="clear" w:color="auto" w:fill="FFFFFF"/>
        <w:ind w:firstLine="640"/>
        <w:rPr>
          <w:rFonts w:ascii="华文仿宋" w:eastAsia="华文仿宋" w:hAnsi="华文仿宋"/>
          <w:bCs/>
          <w:sz w:val="30"/>
          <w:szCs w:val="30"/>
        </w:rPr>
      </w:pPr>
      <w:bookmarkStart w:id="12" w:name="OLE_LINK23"/>
      <w:r w:rsidRPr="0056194E">
        <w:rPr>
          <w:rFonts w:ascii="华文仿宋" w:eastAsia="华文仿宋" w:hAnsi="华文仿宋"/>
          <w:bCs/>
          <w:sz w:val="30"/>
          <w:szCs w:val="30"/>
        </w:rPr>
        <w:t>1</w:t>
      </w:r>
      <w:r w:rsidRPr="0056194E">
        <w:rPr>
          <w:rFonts w:ascii="华文仿宋" w:eastAsia="华文仿宋" w:hAnsi="华文仿宋" w:hint="eastAsia"/>
          <w:bCs/>
          <w:sz w:val="30"/>
          <w:szCs w:val="30"/>
        </w:rPr>
        <w:t>、</w:t>
      </w:r>
      <w:r w:rsidRPr="0056194E">
        <w:rPr>
          <w:rFonts w:ascii="华文仿宋" w:eastAsia="华文仿宋" w:hAnsi="华文仿宋"/>
          <w:bCs/>
          <w:sz w:val="30"/>
          <w:szCs w:val="30"/>
        </w:rPr>
        <w:t>学生按照</w:t>
      </w:r>
      <w:r w:rsidRPr="0056194E">
        <w:rPr>
          <w:rFonts w:ascii="华文仿宋" w:eastAsia="华文仿宋" w:hAnsi="华文仿宋" w:hint="eastAsia"/>
          <w:bCs/>
          <w:sz w:val="30"/>
          <w:szCs w:val="30"/>
        </w:rPr>
        <w:t>本办法所规定</w:t>
      </w:r>
      <w:r w:rsidRPr="0056194E">
        <w:rPr>
          <w:rFonts w:ascii="华文仿宋" w:eastAsia="华文仿宋" w:hAnsi="华文仿宋"/>
          <w:bCs/>
          <w:sz w:val="30"/>
          <w:szCs w:val="30"/>
        </w:rPr>
        <w:t>的</w:t>
      </w:r>
      <w:r w:rsidRPr="0056194E">
        <w:rPr>
          <w:rFonts w:ascii="华文仿宋" w:eastAsia="华文仿宋" w:hAnsi="华文仿宋" w:hint="eastAsia"/>
          <w:bCs/>
          <w:sz w:val="30"/>
          <w:szCs w:val="30"/>
        </w:rPr>
        <w:t>标准和条件</w:t>
      </w:r>
      <w:r w:rsidRPr="0056194E">
        <w:rPr>
          <w:rFonts w:ascii="华文仿宋" w:eastAsia="华文仿宋" w:hAnsi="华文仿宋"/>
          <w:bCs/>
          <w:sz w:val="30"/>
          <w:szCs w:val="30"/>
        </w:rPr>
        <w:t>进行自评，填写测评表，并附证明材料上交其所在班级</w:t>
      </w:r>
      <w:r w:rsidRPr="0056194E">
        <w:rPr>
          <w:rFonts w:ascii="华文仿宋" w:eastAsia="华文仿宋" w:hAnsi="华文仿宋" w:hint="eastAsia"/>
          <w:bCs/>
          <w:sz w:val="30"/>
          <w:szCs w:val="30"/>
        </w:rPr>
        <w:t>测</w:t>
      </w:r>
      <w:r w:rsidRPr="0056194E">
        <w:rPr>
          <w:rFonts w:ascii="华文仿宋" w:eastAsia="华文仿宋" w:hAnsi="华文仿宋"/>
          <w:bCs/>
          <w:sz w:val="30"/>
          <w:szCs w:val="30"/>
        </w:rPr>
        <w:t>评小组；</w:t>
      </w:r>
    </w:p>
    <w:p w:rsidR="00682541" w:rsidRPr="0056194E" w:rsidRDefault="008320CB">
      <w:pPr>
        <w:pStyle w:val="a3"/>
        <w:shd w:val="clear" w:color="auto" w:fill="FFFFFF"/>
        <w:ind w:firstLine="640"/>
        <w:rPr>
          <w:rFonts w:ascii="华文仿宋" w:eastAsia="华文仿宋" w:hAnsi="华文仿宋"/>
          <w:bCs/>
          <w:sz w:val="30"/>
          <w:szCs w:val="30"/>
        </w:rPr>
      </w:pPr>
      <w:r w:rsidRPr="0056194E">
        <w:rPr>
          <w:rFonts w:ascii="华文仿宋" w:eastAsia="华文仿宋" w:hAnsi="华文仿宋"/>
          <w:bCs/>
          <w:sz w:val="30"/>
          <w:szCs w:val="30"/>
        </w:rPr>
        <w:t>2</w:t>
      </w:r>
      <w:r w:rsidRPr="0056194E">
        <w:rPr>
          <w:rFonts w:ascii="华文仿宋" w:eastAsia="华文仿宋" w:hAnsi="华文仿宋" w:hint="eastAsia"/>
          <w:bCs/>
          <w:sz w:val="30"/>
          <w:szCs w:val="30"/>
        </w:rPr>
        <w:t>、</w:t>
      </w:r>
      <w:r w:rsidRPr="0056194E">
        <w:rPr>
          <w:rFonts w:ascii="华文仿宋" w:eastAsia="华文仿宋" w:hAnsi="华文仿宋"/>
          <w:bCs/>
          <w:sz w:val="30"/>
          <w:szCs w:val="30"/>
        </w:rPr>
        <w:t>班级</w:t>
      </w:r>
      <w:r w:rsidRPr="0056194E">
        <w:rPr>
          <w:rFonts w:ascii="华文仿宋" w:eastAsia="华文仿宋" w:hAnsi="华文仿宋" w:hint="eastAsia"/>
          <w:bCs/>
          <w:sz w:val="30"/>
          <w:szCs w:val="30"/>
        </w:rPr>
        <w:t>测</w:t>
      </w:r>
      <w:r w:rsidRPr="0056194E">
        <w:rPr>
          <w:rFonts w:ascii="华文仿宋" w:eastAsia="华文仿宋" w:hAnsi="华文仿宋"/>
          <w:bCs/>
          <w:sz w:val="30"/>
          <w:szCs w:val="30"/>
        </w:rPr>
        <w:t>评小组初评，并将初评结果在</w:t>
      </w:r>
      <w:r w:rsidRPr="0056194E">
        <w:rPr>
          <w:rFonts w:ascii="华文仿宋" w:eastAsia="华文仿宋" w:hAnsi="华文仿宋" w:hint="eastAsia"/>
          <w:bCs/>
          <w:sz w:val="30"/>
          <w:szCs w:val="30"/>
        </w:rPr>
        <w:t>班级</w:t>
      </w:r>
      <w:r w:rsidRPr="0056194E">
        <w:rPr>
          <w:rFonts w:ascii="华文仿宋" w:eastAsia="华文仿宋" w:hAnsi="华文仿宋"/>
          <w:bCs/>
          <w:sz w:val="30"/>
          <w:szCs w:val="30"/>
        </w:rPr>
        <w:t>公示三天</w:t>
      </w:r>
      <w:r w:rsidRPr="0056194E">
        <w:rPr>
          <w:rFonts w:ascii="华文仿宋" w:eastAsia="华文仿宋" w:hAnsi="华文仿宋" w:hint="eastAsia"/>
          <w:bCs/>
          <w:sz w:val="30"/>
          <w:szCs w:val="30"/>
        </w:rPr>
        <w:t>。经公示</w:t>
      </w:r>
      <w:r w:rsidRPr="0056194E">
        <w:rPr>
          <w:rFonts w:ascii="华文仿宋" w:eastAsia="华文仿宋" w:hAnsi="华文仿宋"/>
          <w:bCs/>
          <w:sz w:val="30"/>
          <w:szCs w:val="30"/>
        </w:rPr>
        <w:t>无</w:t>
      </w:r>
      <w:bookmarkEnd w:id="12"/>
      <w:r w:rsidRPr="0056194E">
        <w:rPr>
          <w:rFonts w:ascii="华文仿宋" w:eastAsia="华文仿宋" w:hAnsi="华文仿宋"/>
          <w:bCs/>
          <w:sz w:val="30"/>
          <w:szCs w:val="30"/>
        </w:rPr>
        <w:t>异议后，由辅导员核准签字报送</w:t>
      </w:r>
      <w:r w:rsidRPr="0056194E">
        <w:rPr>
          <w:rFonts w:ascii="华文仿宋" w:eastAsia="华文仿宋" w:hAnsi="华文仿宋" w:hint="eastAsia"/>
          <w:bCs/>
          <w:sz w:val="30"/>
          <w:szCs w:val="30"/>
        </w:rPr>
        <w:t>系审核</w:t>
      </w:r>
      <w:r w:rsidRPr="0056194E">
        <w:rPr>
          <w:rFonts w:ascii="华文仿宋" w:eastAsia="华文仿宋" w:hAnsi="华文仿宋"/>
          <w:bCs/>
          <w:sz w:val="30"/>
          <w:szCs w:val="30"/>
        </w:rPr>
        <w:t>；</w:t>
      </w:r>
    </w:p>
    <w:p w:rsidR="00682541" w:rsidRPr="0056194E" w:rsidRDefault="008320CB">
      <w:pPr>
        <w:pStyle w:val="a3"/>
        <w:shd w:val="clear" w:color="auto" w:fill="FFFFFF"/>
        <w:ind w:firstLine="640"/>
        <w:rPr>
          <w:rFonts w:ascii="华文仿宋" w:eastAsia="华文仿宋" w:hAnsi="华文仿宋"/>
          <w:bCs/>
          <w:sz w:val="30"/>
          <w:szCs w:val="30"/>
        </w:rPr>
      </w:pPr>
      <w:r w:rsidRPr="0056194E">
        <w:rPr>
          <w:rFonts w:ascii="华文仿宋" w:eastAsia="华文仿宋" w:hAnsi="华文仿宋"/>
          <w:bCs/>
          <w:sz w:val="30"/>
          <w:szCs w:val="30"/>
        </w:rPr>
        <w:t>3</w:t>
      </w:r>
      <w:r w:rsidRPr="0056194E">
        <w:rPr>
          <w:rFonts w:ascii="华文仿宋" w:eastAsia="华文仿宋" w:hAnsi="华文仿宋" w:hint="eastAsia"/>
          <w:bCs/>
          <w:sz w:val="30"/>
          <w:szCs w:val="30"/>
        </w:rPr>
        <w:t>、各系</w:t>
      </w:r>
      <w:r w:rsidRPr="0056194E">
        <w:rPr>
          <w:rFonts w:ascii="华文仿宋" w:eastAsia="华文仿宋" w:hAnsi="华文仿宋"/>
          <w:bCs/>
          <w:sz w:val="30"/>
          <w:szCs w:val="30"/>
        </w:rPr>
        <w:t>审核通过后，在</w:t>
      </w:r>
      <w:r w:rsidRPr="0056194E">
        <w:rPr>
          <w:rFonts w:ascii="华文仿宋" w:eastAsia="华文仿宋" w:hAnsi="华文仿宋" w:hint="eastAsia"/>
          <w:bCs/>
          <w:sz w:val="30"/>
          <w:szCs w:val="30"/>
        </w:rPr>
        <w:t>各系</w:t>
      </w:r>
      <w:r w:rsidRPr="0056194E">
        <w:rPr>
          <w:rFonts w:ascii="华文仿宋" w:eastAsia="华文仿宋" w:hAnsi="华文仿宋"/>
          <w:bCs/>
          <w:sz w:val="30"/>
          <w:szCs w:val="30"/>
        </w:rPr>
        <w:t>公示三天。</w:t>
      </w:r>
      <w:bookmarkStart w:id="13" w:name="_GoBack"/>
      <w:bookmarkEnd w:id="13"/>
      <w:r w:rsidRPr="0056194E">
        <w:rPr>
          <w:rFonts w:ascii="华文仿宋" w:eastAsia="华文仿宋" w:hAnsi="华文仿宋"/>
          <w:bCs/>
          <w:sz w:val="30"/>
          <w:szCs w:val="30"/>
        </w:rPr>
        <w:t>经公示无异议后，数据报送学工处备案。</w:t>
      </w:r>
    </w:p>
    <w:p w:rsidR="00682541" w:rsidRPr="0056194E" w:rsidRDefault="008320CB">
      <w:pPr>
        <w:pStyle w:val="a3"/>
        <w:shd w:val="clear" w:color="auto" w:fill="FFFFFF"/>
        <w:jc w:val="center"/>
        <w:rPr>
          <w:rFonts w:ascii="华文仿宋" w:eastAsia="华文仿宋" w:hAnsi="华文仿宋"/>
          <w:b/>
          <w:sz w:val="30"/>
          <w:szCs w:val="30"/>
        </w:rPr>
      </w:pPr>
      <w:r w:rsidRPr="0056194E">
        <w:rPr>
          <w:rFonts w:ascii="华文仿宋" w:eastAsia="华文仿宋" w:hAnsi="华文仿宋" w:hint="eastAsia"/>
          <w:b/>
          <w:sz w:val="30"/>
          <w:szCs w:val="30"/>
        </w:rPr>
        <w:t>第五章 附则</w:t>
      </w:r>
    </w:p>
    <w:p w:rsidR="00682541" w:rsidRPr="0056194E" w:rsidRDefault="008320CB" w:rsidP="0056194E">
      <w:pPr>
        <w:pStyle w:val="a3"/>
        <w:shd w:val="clear" w:color="auto" w:fill="FFFFFF"/>
        <w:ind w:firstLineChars="200" w:firstLine="601"/>
        <w:jc w:val="left"/>
        <w:rPr>
          <w:rFonts w:ascii="华文仿宋" w:eastAsia="华文仿宋" w:hAnsi="华文仿宋"/>
          <w:bCs/>
          <w:sz w:val="30"/>
          <w:szCs w:val="30"/>
        </w:rPr>
      </w:pPr>
      <w:r w:rsidRPr="0056194E">
        <w:rPr>
          <w:rFonts w:ascii="华文仿宋" w:eastAsia="华文仿宋" w:hAnsi="华文仿宋" w:hint="eastAsia"/>
          <w:b/>
          <w:sz w:val="30"/>
          <w:szCs w:val="30"/>
        </w:rPr>
        <w:t>第十三条</w:t>
      </w:r>
      <w:r w:rsidRPr="0056194E">
        <w:rPr>
          <w:rFonts w:ascii="华文仿宋" w:eastAsia="华文仿宋" w:hAnsi="华文仿宋" w:hint="eastAsia"/>
          <w:bCs/>
          <w:sz w:val="30"/>
          <w:szCs w:val="30"/>
        </w:rPr>
        <w:t xml:space="preserve"> </w:t>
      </w:r>
      <w:r w:rsidR="0056194E">
        <w:rPr>
          <w:rFonts w:ascii="华文仿宋" w:eastAsia="华文仿宋" w:hAnsi="华文仿宋" w:hint="eastAsia"/>
          <w:bCs/>
          <w:sz w:val="30"/>
          <w:szCs w:val="30"/>
        </w:rPr>
        <w:t xml:space="preserve"> </w:t>
      </w:r>
      <w:r w:rsidRPr="0056194E">
        <w:rPr>
          <w:rFonts w:ascii="华文仿宋" w:eastAsia="华文仿宋" w:hAnsi="华文仿宋" w:hint="eastAsia"/>
          <w:bCs/>
          <w:sz w:val="30"/>
          <w:szCs w:val="30"/>
        </w:rPr>
        <w:t>本办法中的“以上”、“以下”均含本级。</w:t>
      </w:r>
    </w:p>
    <w:p w:rsidR="00682541" w:rsidRPr="0056194E" w:rsidRDefault="008320CB" w:rsidP="0056194E">
      <w:pPr>
        <w:pStyle w:val="a3"/>
        <w:shd w:val="clear" w:color="auto" w:fill="FFFFFF"/>
        <w:ind w:firstLineChars="200" w:firstLine="601"/>
        <w:jc w:val="left"/>
        <w:rPr>
          <w:rFonts w:ascii="华文仿宋" w:eastAsia="华文仿宋" w:hAnsi="华文仿宋"/>
          <w:bCs/>
          <w:sz w:val="30"/>
          <w:szCs w:val="30"/>
        </w:rPr>
      </w:pPr>
      <w:r w:rsidRPr="0056194E">
        <w:rPr>
          <w:rFonts w:ascii="华文仿宋" w:eastAsia="华文仿宋" w:hAnsi="华文仿宋" w:hint="eastAsia"/>
          <w:b/>
          <w:sz w:val="30"/>
          <w:szCs w:val="30"/>
        </w:rPr>
        <w:t>第十四条</w:t>
      </w:r>
      <w:r w:rsidRPr="0056194E">
        <w:rPr>
          <w:rFonts w:ascii="华文仿宋" w:eastAsia="华文仿宋" w:hAnsi="华文仿宋" w:hint="eastAsia"/>
          <w:bCs/>
          <w:sz w:val="30"/>
          <w:szCs w:val="30"/>
        </w:rPr>
        <w:t xml:space="preserve"> </w:t>
      </w:r>
      <w:bookmarkStart w:id="14" w:name="OLE_LINK24"/>
      <w:r w:rsidR="0056194E">
        <w:rPr>
          <w:rFonts w:ascii="华文仿宋" w:eastAsia="华文仿宋" w:hAnsi="华文仿宋" w:hint="eastAsia"/>
          <w:bCs/>
          <w:sz w:val="30"/>
          <w:szCs w:val="30"/>
        </w:rPr>
        <w:t xml:space="preserve"> </w:t>
      </w:r>
      <w:r w:rsidRPr="0056194E">
        <w:rPr>
          <w:rFonts w:ascii="华文仿宋" w:eastAsia="华文仿宋" w:hAnsi="华文仿宋"/>
          <w:bCs/>
          <w:sz w:val="30"/>
          <w:szCs w:val="30"/>
        </w:rPr>
        <w:t>本办法适用于</w:t>
      </w:r>
      <w:r w:rsidRPr="0056194E">
        <w:rPr>
          <w:rFonts w:ascii="华文仿宋" w:eastAsia="华文仿宋" w:hAnsi="华文仿宋" w:hint="eastAsia"/>
          <w:bCs/>
          <w:sz w:val="30"/>
          <w:szCs w:val="30"/>
        </w:rPr>
        <w:t>南昌大学共青学院全日制普通</w:t>
      </w:r>
      <w:bookmarkEnd w:id="14"/>
      <w:r w:rsidRPr="0056194E">
        <w:rPr>
          <w:rFonts w:ascii="华文仿宋" w:eastAsia="华文仿宋" w:hAnsi="华文仿宋" w:hint="eastAsia"/>
          <w:bCs/>
          <w:sz w:val="30"/>
          <w:szCs w:val="30"/>
        </w:rPr>
        <w:t>本</w:t>
      </w:r>
      <w:bookmarkStart w:id="15" w:name="OLE_LINK25"/>
      <w:r w:rsidRPr="0056194E">
        <w:rPr>
          <w:rFonts w:ascii="华文仿宋" w:eastAsia="华文仿宋" w:hAnsi="华文仿宋" w:hint="eastAsia"/>
          <w:bCs/>
          <w:sz w:val="30"/>
          <w:szCs w:val="30"/>
        </w:rPr>
        <w:t>、专科</w:t>
      </w:r>
      <w:bookmarkEnd w:id="15"/>
      <w:r w:rsidRPr="0056194E">
        <w:rPr>
          <w:rFonts w:ascii="华文仿宋" w:eastAsia="华文仿宋" w:hAnsi="华文仿宋" w:hint="eastAsia"/>
          <w:bCs/>
          <w:sz w:val="30"/>
          <w:szCs w:val="30"/>
        </w:rPr>
        <w:t>学生，</w:t>
      </w:r>
      <w:r w:rsidRPr="0056194E">
        <w:rPr>
          <w:rFonts w:ascii="华文仿宋" w:eastAsia="华文仿宋" w:hAnsi="华文仿宋"/>
          <w:bCs/>
          <w:sz w:val="30"/>
          <w:szCs w:val="30"/>
        </w:rPr>
        <w:t>自</w:t>
      </w:r>
      <w:r w:rsidRPr="0056194E">
        <w:rPr>
          <w:rFonts w:ascii="华文仿宋" w:eastAsia="华文仿宋" w:hAnsi="华文仿宋" w:hint="eastAsia"/>
          <w:bCs/>
          <w:sz w:val="30"/>
          <w:szCs w:val="30"/>
        </w:rPr>
        <w:t>2018年9月1日</w:t>
      </w:r>
      <w:r w:rsidRPr="0056194E">
        <w:rPr>
          <w:rFonts w:ascii="华文仿宋" w:eastAsia="华文仿宋" w:hAnsi="华文仿宋"/>
          <w:bCs/>
          <w:sz w:val="30"/>
          <w:szCs w:val="30"/>
        </w:rPr>
        <w:t>起</w:t>
      </w:r>
      <w:r w:rsidRPr="0056194E">
        <w:rPr>
          <w:rFonts w:ascii="华文仿宋" w:eastAsia="华文仿宋" w:hAnsi="华文仿宋" w:hint="eastAsia"/>
          <w:bCs/>
          <w:sz w:val="30"/>
          <w:szCs w:val="30"/>
        </w:rPr>
        <w:t>施行</w:t>
      </w:r>
      <w:r w:rsidRPr="0056194E">
        <w:rPr>
          <w:rFonts w:ascii="华文仿宋" w:eastAsia="华文仿宋" w:hAnsi="华文仿宋"/>
          <w:bCs/>
          <w:sz w:val="30"/>
          <w:szCs w:val="30"/>
        </w:rPr>
        <w:t>，由学工处负责解释</w:t>
      </w:r>
      <w:r w:rsidRPr="0056194E">
        <w:rPr>
          <w:rFonts w:ascii="华文仿宋" w:eastAsia="华文仿宋" w:hAnsi="华文仿宋" w:hint="eastAsia"/>
          <w:bCs/>
          <w:sz w:val="30"/>
          <w:szCs w:val="30"/>
        </w:rPr>
        <w:t>。</w:t>
      </w:r>
      <w:bookmarkEnd w:id="9"/>
    </w:p>
    <w:sectPr w:rsidR="00682541" w:rsidRPr="0056194E" w:rsidSect="00B17391">
      <w:footerReference w:type="default" r:id="rId8"/>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A59" w:rsidRDefault="00F70A59" w:rsidP="00BF3F88">
      <w:r>
        <w:separator/>
      </w:r>
    </w:p>
  </w:endnote>
  <w:endnote w:type="continuationSeparator" w:id="0">
    <w:p w:rsidR="00F70A59" w:rsidRDefault="00F70A59" w:rsidP="00BF3F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009471"/>
      <w:docPartObj>
        <w:docPartGallery w:val="Page Numbers (Bottom of Page)"/>
        <w:docPartUnique/>
      </w:docPartObj>
    </w:sdtPr>
    <w:sdtContent>
      <w:p w:rsidR="00A31AB8" w:rsidRDefault="00F32AD9">
        <w:pPr>
          <w:pStyle w:val="aa"/>
          <w:jc w:val="center"/>
        </w:pPr>
        <w:fldSimple w:instr=" PAGE   \* MERGEFORMAT ">
          <w:r w:rsidR="00F70A59" w:rsidRPr="00F70A59">
            <w:rPr>
              <w:noProof/>
              <w:lang w:val="zh-CN"/>
            </w:rPr>
            <w:t>1</w:t>
          </w:r>
        </w:fldSimple>
      </w:p>
    </w:sdtContent>
  </w:sdt>
  <w:p w:rsidR="00B34FF6" w:rsidRDefault="00B34FF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A59" w:rsidRDefault="00F70A59" w:rsidP="00BF3F88">
      <w:r>
        <w:separator/>
      </w:r>
    </w:p>
  </w:footnote>
  <w:footnote w:type="continuationSeparator" w:id="0">
    <w:p w:rsidR="00F70A59" w:rsidRDefault="00F70A59" w:rsidP="00BF3F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75414"/>
    <w:multiLevelType w:val="singleLevel"/>
    <w:tmpl w:val="57675414"/>
    <w:lvl w:ilvl="0">
      <w:start w:val="3"/>
      <w:numFmt w:val="chineseCounting"/>
      <w:suff w:val="nothing"/>
      <w:lvlText w:val="（%1）"/>
      <w:lvlJc w:val="left"/>
    </w:lvl>
  </w:abstractNum>
  <w:abstractNum w:abstractNumId="1">
    <w:nsid w:val="577B2B8C"/>
    <w:multiLevelType w:val="singleLevel"/>
    <w:tmpl w:val="577B2B8C"/>
    <w:lvl w:ilvl="0">
      <w:start w:val="1"/>
      <w:numFmt w:val="chineseCounting"/>
      <w:suff w:val="nothing"/>
      <w:lvlText w:val="（%1）"/>
      <w:lvlJc w:val="left"/>
    </w:lvl>
  </w:abstractNum>
  <w:abstractNum w:abstractNumId="2">
    <w:nsid w:val="7D8146E5"/>
    <w:multiLevelType w:val="singleLevel"/>
    <w:tmpl w:val="7D8146E5"/>
    <w:lvl w:ilvl="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2541"/>
    <w:rsid w:val="00014553"/>
    <w:rsid w:val="00071C56"/>
    <w:rsid w:val="00161019"/>
    <w:rsid w:val="001923EF"/>
    <w:rsid w:val="001D29F9"/>
    <w:rsid w:val="00202A82"/>
    <w:rsid w:val="002525E0"/>
    <w:rsid w:val="00263786"/>
    <w:rsid w:val="003056B1"/>
    <w:rsid w:val="003311C5"/>
    <w:rsid w:val="00340C6B"/>
    <w:rsid w:val="00365C3C"/>
    <w:rsid w:val="00384851"/>
    <w:rsid w:val="003B0D5A"/>
    <w:rsid w:val="003C224C"/>
    <w:rsid w:val="00426737"/>
    <w:rsid w:val="004649C8"/>
    <w:rsid w:val="0052466D"/>
    <w:rsid w:val="0056194E"/>
    <w:rsid w:val="00612828"/>
    <w:rsid w:val="00630B90"/>
    <w:rsid w:val="00682541"/>
    <w:rsid w:val="006E5E55"/>
    <w:rsid w:val="00787ABC"/>
    <w:rsid w:val="008149D1"/>
    <w:rsid w:val="008320CB"/>
    <w:rsid w:val="009332CB"/>
    <w:rsid w:val="009534C5"/>
    <w:rsid w:val="00973C14"/>
    <w:rsid w:val="009C082A"/>
    <w:rsid w:val="00A31AB8"/>
    <w:rsid w:val="00A749E5"/>
    <w:rsid w:val="00A905E0"/>
    <w:rsid w:val="00AC69E3"/>
    <w:rsid w:val="00AD228B"/>
    <w:rsid w:val="00B17391"/>
    <w:rsid w:val="00B2644A"/>
    <w:rsid w:val="00B34FF6"/>
    <w:rsid w:val="00B941CC"/>
    <w:rsid w:val="00BB1F19"/>
    <w:rsid w:val="00BE0B4C"/>
    <w:rsid w:val="00BF0297"/>
    <w:rsid w:val="00BF3F88"/>
    <w:rsid w:val="00D22ED0"/>
    <w:rsid w:val="00DB5CBE"/>
    <w:rsid w:val="00DC3C4B"/>
    <w:rsid w:val="00DF0DC8"/>
    <w:rsid w:val="00DF2415"/>
    <w:rsid w:val="00E057FC"/>
    <w:rsid w:val="00EA799A"/>
    <w:rsid w:val="00ED7E75"/>
    <w:rsid w:val="00EF5CE7"/>
    <w:rsid w:val="00F071D0"/>
    <w:rsid w:val="00F32AD9"/>
    <w:rsid w:val="00F350A1"/>
    <w:rsid w:val="00F70A59"/>
    <w:rsid w:val="13A14E94"/>
    <w:rsid w:val="18E87049"/>
    <w:rsid w:val="1AB40036"/>
    <w:rsid w:val="1F546137"/>
    <w:rsid w:val="25504BF1"/>
    <w:rsid w:val="2C510C1B"/>
    <w:rsid w:val="446343EC"/>
    <w:rsid w:val="44834DDF"/>
    <w:rsid w:val="4ABF4494"/>
    <w:rsid w:val="4F9E3CA4"/>
    <w:rsid w:val="543B0DFD"/>
    <w:rsid w:val="69152A77"/>
    <w:rsid w:val="7074709A"/>
    <w:rsid w:val="783D20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2E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22ED0"/>
    <w:rPr>
      <w:sz w:val="24"/>
    </w:rPr>
  </w:style>
  <w:style w:type="table" w:styleId="a4">
    <w:name w:val="Table Grid"/>
    <w:basedOn w:val="a1"/>
    <w:rsid w:val="00D22ED0"/>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5">
    <w:name w:val="annotation reference"/>
    <w:basedOn w:val="a0"/>
    <w:rsid w:val="00DB5CBE"/>
    <w:rPr>
      <w:sz w:val="21"/>
      <w:szCs w:val="21"/>
    </w:rPr>
  </w:style>
  <w:style w:type="paragraph" w:styleId="a6">
    <w:name w:val="annotation text"/>
    <w:basedOn w:val="a"/>
    <w:link w:val="Char"/>
    <w:rsid w:val="00DB5CBE"/>
    <w:pPr>
      <w:jc w:val="left"/>
    </w:pPr>
  </w:style>
  <w:style w:type="character" w:customStyle="1" w:styleId="Char">
    <w:name w:val="批注文字 Char"/>
    <w:basedOn w:val="a0"/>
    <w:link w:val="a6"/>
    <w:rsid w:val="00DB5CBE"/>
    <w:rPr>
      <w:kern w:val="2"/>
      <w:sz w:val="21"/>
      <w:szCs w:val="24"/>
    </w:rPr>
  </w:style>
  <w:style w:type="paragraph" w:styleId="a7">
    <w:name w:val="annotation subject"/>
    <w:basedOn w:val="a6"/>
    <w:next w:val="a6"/>
    <w:link w:val="Char0"/>
    <w:rsid w:val="00DB5CBE"/>
    <w:rPr>
      <w:b/>
      <w:bCs/>
    </w:rPr>
  </w:style>
  <w:style w:type="character" w:customStyle="1" w:styleId="Char0">
    <w:name w:val="批注主题 Char"/>
    <w:basedOn w:val="Char"/>
    <w:link w:val="a7"/>
    <w:rsid w:val="00DB5CBE"/>
    <w:rPr>
      <w:b/>
      <w:bCs/>
      <w:kern w:val="2"/>
      <w:sz w:val="21"/>
      <w:szCs w:val="24"/>
    </w:rPr>
  </w:style>
  <w:style w:type="paragraph" w:styleId="a8">
    <w:name w:val="Balloon Text"/>
    <w:basedOn w:val="a"/>
    <w:link w:val="Char1"/>
    <w:rsid w:val="00DB5CBE"/>
    <w:rPr>
      <w:sz w:val="18"/>
      <w:szCs w:val="18"/>
    </w:rPr>
  </w:style>
  <w:style w:type="character" w:customStyle="1" w:styleId="Char1">
    <w:name w:val="批注框文本 Char"/>
    <w:basedOn w:val="a0"/>
    <w:link w:val="a8"/>
    <w:rsid w:val="00DB5CBE"/>
    <w:rPr>
      <w:kern w:val="2"/>
      <w:sz w:val="18"/>
      <w:szCs w:val="18"/>
    </w:rPr>
  </w:style>
  <w:style w:type="paragraph" w:styleId="a9">
    <w:name w:val="header"/>
    <w:basedOn w:val="a"/>
    <w:link w:val="Char2"/>
    <w:rsid w:val="00BF3F8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rsid w:val="00BF3F88"/>
    <w:rPr>
      <w:kern w:val="2"/>
      <w:sz w:val="18"/>
      <w:szCs w:val="18"/>
    </w:rPr>
  </w:style>
  <w:style w:type="paragraph" w:styleId="aa">
    <w:name w:val="footer"/>
    <w:basedOn w:val="a"/>
    <w:link w:val="Char3"/>
    <w:uiPriority w:val="99"/>
    <w:rsid w:val="00BF3F88"/>
    <w:pPr>
      <w:tabs>
        <w:tab w:val="center" w:pos="4153"/>
        <w:tab w:val="right" w:pos="8306"/>
      </w:tabs>
      <w:snapToGrid w:val="0"/>
      <w:jc w:val="left"/>
    </w:pPr>
    <w:rPr>
      <w:sz w:val="18"/>
      <w:szCs w:val="18"/>
    </w:rPr>
  </w:style>
  <w:style w:type="character" w:customStyle="1" w:styleId="Char3">
    <w:name w:val="页脚 Char"/>
    <w:basedOn w:val="a0"/>
    <w:link w:val="aa"/>
    <w:uiPriority w:val="99"/>
    <w:rsid w:val="00BF3F8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table" w:styleId="a4">
    <w:name w:val="Table Grid"/>
    <w:basedOn w:val="a1"/>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5">
    <w:name w:val="annotation reference"/>
    <w:basedOn w:val="a0"/>
    <w:rsid w:val="00DB5CBE"/>
    <w:rPr>
      <w:sz w:val="21"/>
      <w:szCs w:val="21"/>
    </w:rPr>
  </w:style>
  <w:style w:type="paragraph" w:styleId="a6">
    <w:name w:val="annotation text"/>
    <w:basedOn w:val="a"/>
    <w:link w:val="Char"/>
    <w:rsid w:val="00DB5CBE"/>
    <w:pPr>
      <w:jc w:val="left"/>
    </w:pPr>
  </w:style>
  <w:style w:type="character" w:customStyle="1" w:styleId="Char">
    <w:name w:val="批注文字 Char"/>
    <w:basedOn w:val="a0"/>
    <w:link w:val="a6"/>
    <w:rsid w:val="00DB5CBE"/>
    <w:rPr>
      <w:kern w:val="2"/>
      <w:sz w:val="21"/>
      <w:szCs w:val="24"/>
    </w:rPr>
  </w:style>
  <w:style w:type="paragraph" w:styleId="a7">
    <w:name w:val="annotation subject"/>
    <w:basedOn w:val="a6"/>
    <w:next w:val="a6"/>
    <w:link w:val="Char0"/>
    <w:rsid w:val="00DB5CBE"/>
    <w:rPr>
      <w:b/>
      <w:bCs/>
    </w:rPr>
  </w:style>
  <w:style w:type="character" w:customStyle="1" w:styleId="Char0">
    <w:name w:val="批注主题 Char"/>
    <w:basedOn w:val="Char"/>
    <w:link w:val="a7"/>
    <w:rsid w:val="00DB5CBE"/>
    <w:rPr>
      <w:b/>
      <w:bCs/>
      <w:kern w:val="2"/>
      <w:sz w:val="21"/>
      <w:szCs w:val="24"/>
    </w:rPr>
  </w:style>
  <w:style w:type="paragraph" w:styleId="a8">
    <w:name w:val="Balloon Text"/>
    <w:basedOn w:val="a"/>
    <w:link w:val="Char1"/>
    <w:rsid w:val="00DB5CBE"/>
    <w:rPr>
      <w:sz w:val="18"/>
      <w:szCs w:val="18"/>
    </w:rPr>
  </w:style>
  <w:style w:type="character" w:customStyle="1" w:styleId="Char1">
    <w:name w:val="批注框文本 Char"/>
    <w:basedOn w:val="a0"/>
    <w:link w:val="a8"/>
    <w:rsid w:val="00DB5CB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fwq</dc:creator>
  <cp:lastModifiedBy>Windows 用户</cp:lastModifiedBy>
  <cp:revision>3</cp:revision>
  <cp:lastPrinted>2018-06-07T01:40:00Z</cp:lastPrinted>
  <dcterms:created xsi:type="dcterms:W3CDTF">2018-06-15T00:58:00Z</dcterms:created>
  <dcterms:modified xsi:type="dcterms:W3CDTF">2018-06-15T01:22:00Z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